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A0EA" w14:textId="77777777" w:rsidR="001E63C4" w:rsidRDefault="001E63C4" w:rsidP="005A7A05">
      <w:pPr>
        <w:spacing w:after="0" w:line="240" w:lineRule="auto"/>
        <w:contextualSpacing/>
        <w:jc w:val="both"/>
      </w:pPr>
    </w:p>
    <w:p w14:paraId="02DC4BBE" w14:textId="0D1DBF32" w:rsidR="00C829C3" w:rsidRPr="008B414C" w:rsidRDefault="009B09DA" w:rsidP="008B414C">
      <w:pPr>
        <w:spacing w:after="0" w:line="240" w:lineRule="auto"/>
        <w:contextualSpacing/>
        <w:jc w:val="center"/>
        <w:rPr>
          <w:b/>
          <w:bCs/>
        </w:rPr>
      </w:pPr>
      <w:r w:rsidRPr="009B09DA">
        <w:rPr>
          <w:b/>
          <w:bCs/>
          <w:highlight w:val="yellow"/>
        </w:rPr>
        <w:t xml:space="preserve">ARTISTIC EXPERIENCE </w:t>
      </w:r>
      <w:r w:rsidR="001E63C4" w:rsidRPr="009B09DA">
        <w:rPr>
          <w:b/>
          <w:bCs/>
          <w:highlight w:val="yellow"/>
        </w:rPr>
        <w:t>T</w:t>
      </w:r>
      <w:r w:rsidR="00D14F4B" w:rsidRPr="009B09DA">
        <w:rPr>
          <w:b/>
          <w:bCs/>
          <w:highlight w:val="yellow"/>
        </w:rPr>
        <w:t>ERMS</w:t>
      </w:r>
      <w:r w:rsidR="001E63C4" w:rsidRPr="009B09DA">
        <w:rPr>
          <w:b/>
          <w:bCs/>
          <w:highlight w:val="yellow"/>
        </w:rPr>
        <w:t xml:space="preserve"> OF USE</w:t>
      </w:r>
    </w:p>
    <w:p w14:paraId="294B6C63" w14:textId="77777777" w:rsidR="001E63C4" w:rsidRPr="005552D5" w:rsidRDefault="001E63C4" w:rsidP="005A7A05">
      <w:pPr>
        <w:spacing w:after="0" w:line="240" w:lineRule="auto"/>
        <w:contextualSpacing/>
        <w:jc w:val="both"/>
      </w:pPr>
    </w:p>
    <w:p w14:paraId="6D413D42" w14:textId="1273F5AA" w:rsidR="00D14F4B" w:rsidRDefault="00D14F4B" w:rsidP="005A7A05">
      <w:pPr>
        <w:spacing w:after="0" w:line="240" w:lineRule="auto"/>
        <w:contextualSpacing/>
        <w:jc w:val="both"/>
      </w:pPr>
      <w:r w:rsidRPr="005552D5">
        <w:t xml:space="preserve">EBB SAS, </w:t>
      </w:r>
      <w:proofErr w:type="spellStart"/>
      <w:r w:rsidR="000C0C9D" w:rsidRPr="005552D5">
        <w:t>simplified</w:t>
      </w:r>
      <w:proofErr w:type="spellEnd"/>
      <w:r w:rsidR="000C0C9D" w:rsidRPr="005552D5">
        <w:t xml:space="preserve"> joint-stock </w:t>
      </w:r>
      <w:proofErr w:type="spellStart"/>
      <w:r w:rsidR="000C0C9D" w:rsidRPr="005552D5">
        <w:t>company</w:t>
      </w:r>
      <w:proofErr w:type="spellEnd"/>
      <w:r w:rsidRPr="005552D5">
        <w:t xml:space="preserve">, </w:t>
      </w:r>
      <w:proofErr w:type="spellStart"/>
      <w:r w:rsidRPr="005552D5">
        <w:t>registered</w:t>
      </w:r>
      <w:proofErr w:type="spellEnd"/>
      <w:r w:rsidRPr="005552D5">
        <w:t xml:space="preserve"> in </w:t>
      </w:r>
      <w:r w:rsidR="00CC7433" w:rsidRPr="005552D5">
        <w:t xml:space="preserve">Bobigny, France, </w:t>
      </w:r>
      <w:proofErr w:type="spellStart"/>
      <w:r w:rsidRPr="005552D5">
        <w:t>under</w:t>
      </w:r>
      <w:proofErr w:type="spellEnd"/>
      <w:r w:rsidRPr="005552D5">
        <w:t xml:space="preserve"> </w:t>
      </w:r>
      <w:proofErr w:type="spellStart"/>
      <w:r w:rsidRPr="005552D5">
        <w:t>number</w:t>
      </w:r>
      <w:proofErr w:type="spellEnd"/>
      <w:r w:rsidRPr="005552D5">
        <w:t xml:space="preserve"> B 903 766 830, </w:t>
      </w:r>
      <w:proofErr w:type="spellStart"/>
      <w:r w:rsidRPr="005552D5">
        <w:t>whose</w:t>
      </w:r>
      <w:proofErr w:type="spellEnd"/>
      <w:r w:rsidRPr="005552D5">
        <w:t xml:space="preserve"> office </w:t>
      </w:r>
      <w:proofErr w:type="spellStart"/>
      <w:r w:rsidRPr="005552D5">
        <w:t>is</w:t>
      </w:r>
      <w:proofErr w:type="spellEnd"/>
      <w:r w:rsidRPr="005552D5">
        <w:t xml:space="preserve"> </w:t>
      </w:r>
      <w:proofErr w:type="spellStart"/>
      <w:r w:rsidRPr="005552D5">
        <w:t>located</w:t>
      </w:r>
      <w:proofErr w:type="spellEnd"/>
      <w:r w:rsidRPr="005552D5">
        <w:t xml:space="preserve"> at </w:t>
      </w:r>
      <w:r w:rsidR="00B707C4" w:rsidRPr="005552D5">
        <w:t xml:space="preserve">147, rue de Rosny, 93100 Montreuil, France </w:t>
      </w:r>
      <w:r w:rsidRPr="005552D5">
        <w:t>(</w:t>
      </w:r>
      <w:proofErr w:type="spellStart"/>
      <w:r w:rsidRPr="005552D5">
        <w:t>hereinafter</w:t>
      </w:r>
      <w:proofErr w:type="spellEnd"/>
      <w:r w:rsidRPr="005552D5">
        <w:t xml:space="preserve"> “EBB” or “</w:t>
      </w:r>
      <w:proofErr w:type="spellStart"/>
      <w:r w:rsidRPr="005552D5">
        <w:t>Company</w:t>
      </w:r>
      <w:proofErr w:type="spellEnd"/>
      <w:r w:rsidRPr="005552D5">
        <w:t xml:space="preserve">”) </w:t>
      </w:r>
      <w:proofErr w:type="spellStart"/>
      <w:r w:rsidRPr="00FD784F">
        <w:rPr>
          <w:highlight w:val="yellow"/>
        </w:rPr>
        <w:t>operates</w:t>
      </w:r>
      <w:proofErr w:type="spellEnd"/>
      <w:r w:rsidRPr="00FD784F">
        <w:rPr>
          <w:highlight w:val="yellow"/>
        </w:rPr>
        <w:t xml:space="preserve"> the </w:t>
      </w:r>
      <w:proofErr w:type="spellStart"/>
      <w:r w:rsidR="00844231" w:rsidRPr="00FD784F">
        <w:rPr>
          <w:highlight w:val="yellow"/>
        </w:rPr>
        <w:t>artistic</w:t>
      </w:r>
      <w:proofErr w:type="spellEnd"/>
      <w:r w:rsidR="00844231" w:rsidRPr="00FD784F">
        <w:rPr>
          <w:highlight w:val="yellow"/>
        </w:rPr>
        <w:t xml:space="preserve"> </w:t>
      </w:r>
      <w:proofErr w:type="spellStart"/>
      <w:r w:rsidR="00844231" w:rsidRPr="00FD784F">
        <w:rPr>
          <w:highlight w:val="yellow"/>
        </w:rPr>
        <w:t>experience</w:t>
      </w:r>
      <w:proofErr w:type="spellEnd"/>
      <w:r w:rsidRPr="00FD784F">
        <w:rPr>
          <w:highlight w:val="yellow"/>
        </w:rPr>
        <w:t xml:space="preserve"> accessible</w:t>
      </w:r>
      <w:r w:rsidR="00844231" w:rsidRPr="00FD784F">
        <w:rPr>
          <w:highlight w:val="yellow"/>
        </w:rPr>
        <w:t xml:space="preserve"> online and in </w:t>
      </w:r>
      <w:proofErr w:type="spellStart"/>
      <w:r w:rsidR="00844231" w:rsidRPr="00FD784F">
        <w:rPr>
          <w:highlight w:val="yellow"/>
        </w:rPr>
        <w:t>physical</w:t>
      </w:r>
      <w:proofErr w:type="spellEnd"/>
      <w:r w:rsidR="00844231" w:rsidRPr="00FD784F">
        <w:rPr>
          <w:highlight w:val="yellow"/>
        </w:rPr>
        <w:t xml:space="preserve"> locations</w:t>
      </w:r>
      <w:r w:rsidRPr="00FD784F">
        <w:rPr>
          <w:highlight w:val="yellow"/>
        </w:rPr>
        <w:t xml:space="preserve"> f</w:t>
      </w:r>
      <w:proofErr w:type="spellStart"/>
      <w:r w:rsidRPr="00FD784F">
        <w:rPr>
          <w:highlight w:val="yellow"/>
        </w:rPr>
        <w:t>rom</w:t>
      </w:r>
      <w:proofErr w:type="spellEnd"/>
      <w:r w:rsidRPr="00FD784F">
        <w:rPr>
          <w:highlight w:val="yellow"/>
        </w:rPr>
        <w:t xml:space="preserve"> </w:t>
      </w:r>
      <w:proofErr w:type="spellStart"/>
      <w:r w:rsidR="00732125" w:rsidRPr="00FD784F">
        <w:rPr>
          <w:highlight w:val="yellow"/>
        </w:rPr>
        <w:t>septembe</w:t>
      </w:r>
      <w:r w:rsidR="00E00E93" w:rsidRPr="00FD784F">
        <w:rPr>
          <w:highlight w:val="yellow"/>
        </w:rPr>
        <w:t>r</w:t>
      </w:r>
      <w:proofErr w:type="spellEnd"/>
      <w:r w:rsidR="00732125" w:rsidRPr="00FD784F">
        <w:rPr>
          <w:highlight w:val="yellow"/>
        </w:rPr>
        <w:t xml:space="preserve"> 14th </w:t>
      </w:r>
      <w:r w:rsidRPr="00FD784F">
        <w:rPr>
          <w:highlight w:val="yellow"/>
        </w:rPr>
        <w:t>to</w:t>
      </w:r>
      <w:r w:rsidR="00732125" w:rsidRPr="00FD784F">
        <w:rPr>
          <w:highlight w:val="yellow"/>
        </w:rPr>
        <w:t xml:space="preserve"> </w:t>
      </w:r>
      <w:proofErr w:type="spellStart"/>
      <w:r w:rsidR="00732125" w:rsidRPr="00FD784F">
        <w:rPr>
          <w:highlight w:val="yellow"/>
        </w:rPr>
        <w:t>November</w:t>
      </w:r>
      <w:proofErr w:type="spellEnd"/>
      <w:r w:rsidR="00732125" w:rsidRPr="00FD784F">
        <w:rPr>
          <w:highlight w:val="yellow"/>
        </w:rPr>
        <w:t xml:space="preserve"> 10th 2024 </w:t>
      </w:r>
      <w:r w:rsidRPr="00FD784F">
        <w:rPr>
          <w:highlight w:val="yellow"/>
        </w:rPr>
        <w:t xml:space="preserve">at </w:t>
      </w:r>
      <w:r w:rsidR="00732125" w:rsidRPr="00FD784F">
        <w:rPr>
          <w:highlight w:val="yellow"/>
        </w:rPr>
        <w:t>Renaissance Society</w:t>
      </w:r>
      <w:r w:rsidRPr="00FD784F">
        <w:rPr>
          <w:highlight w:val="yellow"/>
        </w:rPr>
        <w:t xml:space="preserve">, </w:t>
      </w:r>
      <w:r w:rsidR="00B707C4" w:rsidRPr="00FD784F">
        <w:rPr>
          <w:highlight w:val="yellow"/>
        </w:rPr>
        <w:t>Chicago, I</w:t>
      </w:r>
      <w:r w:rsidR="005A06DA" w:rsidRPr="00FD784F">
        <w:rPr>
          <w:highlight w:val="yellow"/>
        </w:rPr>
        <w:t>llinois, 60637</w:t>
      </w:r>
      <w:r w:rsidR="00FD784F" w:rsidRPr="00FD784F">
        <w:rPr>
          <w:highlight w:val="yellow"/>
        </w:rPr>
        <w:t>.</w:t>
      </w:r>
      <w:r w:rsidR="00FD784F">
        <w:t xml:space="preserve"> </w:t>
      </w:r>
    </w:p>
    <w:p w14:paraId="3BEC34C1" w14:textId="77777777" w:rsidR="001E63C4" w:rsidRPr="005552D5" w:rsidRDefault="001E63C4" w:rsidP="005A7A05">
      <w:pPr>
        <w:spacing w:after="0" w:line="240" w:lineRule="auto"/>
        <w:contextualSpacing/>
        <w:jc w:val="both"/>
      </w:pPr>
    </w:p>
    <w:p w14:paraId="7AD7F4D3" w14:textId="4A2EC8F2" w:rsidR="00D14F4B" w:rsidRDefault="00BC2443" w:rsidP="005A7A05">
      <w:pPr>
        <w:spacing w:after="0" w:line="240" w:lineRule="auto"/>
        <w:contextualSpacing/>
        <w:jc w:val="both"/>
      </w:pPr>
      <w:proofErr w:type="spellStart"/>
      <w:r w:rsidRPr="005552D5">
        <w:t>Users</w:t>
      </w:r>
      <w:proofErr w:type="spellEnd"/>
      <w:r w:rsidRPr="005552D5">
        <w:t xml:space="preserve"> </w:t>
      </w:r>
      <w:proofErr w:type="spellStart"/>
      <w:r w:rsidRPr="005552D5">
        <w:t>declare</w:t>
      </w:r>
      <w:proofErr w:type="spellEnd"/>
      <w:r w:rsidRPr="005552D5">
        <w:t xml:space="preserve"> </w:t>
      </w:r>
      <w:proofErr w:type="spellStart"/>
      <w:r w:rsidRPr="005552D5">
        <w:t>that</w:t>
      </w:r>
      <w:proofErr w:type="spellEnd"/>
      <w:r w:rsidRPr="005552D5">
        <w:t xml:space="preserve"> </w:t>
      </w:r>
      <w:proofErr w:type="spellStart"/>
      <w:r w:rsidRPr="005552D5">
        <w:t>they</w:t>
      </w:r>
      <w:proofErr w:type="spellEnd"/>
      <w:r w:rsidRPr="005552D5">
        <w:t xml:space="preserve"> have </w:t>
      </w:r>
      <w:proofErr w:type="spellStart"/>
      <w:r w:rsidRPr="005552D5">
        <w:t>read</w:t>
      </w:r>
      <w:proofErr w:type="spellEnd"/>
      <w:r w:rsidRPr="005552D5">
        <w:t xml:space="preserve">, </w:t>
      </w:r>
      <w:proofErr w:type="spellStart"/>
      <w:r w:rsidRPr="005552D5">
        <w:t>understood</w:t>
      </w:r>
      <w:proofErr w:type="spellEnd"/>
      <w:r w:rsidRPr="005552D5">
        <w:t xml:space="preserve"> and </w:t>
      </w:r>
      <w:proofErr w:type="spellStart"/>
      <w:r w:rsidRPr="005552D5">
        <w:t>accepted</w:t>
      </w:r>
      <w:proofErr w:type="spellEnd"/>
      <w:r w:rsidRPr="005552D5">
        <w:t xml:space="preserve"> the </w:t>
      </w:r>
      <w:proofErr w:type="spellStart"/>
      <w:r w:rsidRPr="005552D5">
        <w:t>Terms</w:t>
      </w:r>
      <w:proofErr w:type="spellEnd"/>
      <w:r w:rsidRPr="005552D5">
        <w:t xml:space="preserve">. </w:t>
      </w:r>
    </w:p>
    <w:p w14:paraId="473C4894" w14:textId="77777777" w:rsidR="00EA1A17" w:rsidRPr="005552D5" w:rsidRDefault="00EA1A17" w:rsidP="005A7A05">
      <w:pPr>
        <w:spacing w:after="0" w:line="240" w:lineRule="auto"/>
        <w:contextualSpacing/>
        <w:jc w:val="both"/>
      </w:pPr>
    </w:p>
    <w:p w14:paraId="009BDD6F" w14:textId="74A153E0" w:rsidR="00BC2443" w:rsidRDefault="00BC2443" w:rsidP="005A7A05">
      <w:pPr>
        <w:spacing w:after="0" w:line="240" w:lineRule="auto"/>
        <w:contextualSpacing/>
        <w:jc w:val="both"/>
      </w:pPr>
      <w:proofErr w:type="spellStart"/>
      <w:r w:rsidRPr="005552D5">
        <w:t>Users</w:t>
      </w:r>
      <w:proofErr w:type="spellEnd"/>
      <w:r w:rsidR="00B6684E" w:rsidRPr="005552D5">
        <w:t xml:space="preserve"> </w:t>
      </w:r>
      <w:proofErr w:type="spellStart"/>
      <w:r w:rsidR="00B6684E" w:rsidRPr="005552D5">
        <w:t>expressly</w:t>
      </w:r>
      <w:proofErr w:type="spellEnd"/>
      <w:r w:rsidR="00B6684E" w:rsidRPr="005552D5">
        <w:t xml:space="preserve"> </w:t>
      </w:r>
      <w:proofErr w:type="spellStart"/>
      <w:r w:rsidR="00B6684E" w:rsidRPr="005552D5">
        <w:t>acknowledge</w:t>
      </w:r>
      <w:proofErr w:type="spellEnd"/>
      <w:r w:rsidR="00B6684E" w:rsidRPr="005552D5">
        <w:t xml:space="preserve"> </w:t>
      </w:r>
      <w:proofErr w:type="spellStart"/>
      <w:r w:rsidR="00B6684E" w:rsidRPr="005552D5">
        <w:t>that</w:t>
      </w:r>
      <w:proofErr w:type="spellEnd"/>
      <w:r w:rsidR="00B6684E" w:rsidRPr="005552D5">
        <w:t xml:space="preserve"> </w:t>
      </w:r>
      <w:proofErr w:type="spellStart"/>
      <w:r w:rsidR="00B6684E" w:rsidRPr="005552D5">
        <w:t>they</w:t>
      </w:r>
      <w:proofErr w:type="spellEnd"/>
      <w:r w:rsidR="00B6684E" w:rsidRPr="005552D5">
        <w:t xml:space="preserve"> are </w:t>
      </w:r>
      <w:proofErr w:type="spellStart"/>
      <w:r w:rsidR="00B6684E" w:rsidRPr="005552D5">
        <w:t>bound</w:t>
      </w:r>
      <w:proofErr w:type="spellEnd"/>
      <w:r w:rsidR="00B6684E" w:rsidRPr="005552D5">
        <w:t xml:space="preserve"> by the </w:t>
      </w:r>
      <w:proofErr w:type="spellStart"/>
      <w:r w:rsidR="00B6684E" w:rsidRPr="005552D5">
        <w:t>Terms</w:t>
      </w:r>
      <w:proofErr w:type="spellEnd"/>
      <w:r w:rsidR="00B6684E" w:rsidRPr="005552D5">
        <w:t xml:space="preserve"> and are </w:t>
      </w:r>
      <w:proofErr w:type="spellStart"/>
      <w:r w:rsidR="00B6684E" w:rsidRPr="005552D5">
        <w:t>legally</w:t>
      </w:r>
      <w:proofErr w:type="spellEnd"/>
      <w:r w:rsidR="00B6684E" w:rsidRPr="005552D5">
        <w:t xml:space="preserve"> capable of </w:t>
      </w:r>
      <w:proofErr w:type="spellStart"/>
      <w:r w:rsidR="00B6684E" w:rsidRPr="005552D5">
        <w:t>giving</w:t>
      </w:r>
      <w:proofErr w:type="spellEnd"/>
      <w:r w:rsidR="00B6684E" w:rsidRPr="005552D5">
        <w:t xml:space="preserve"> </w:t>
      </w:r>
      <w:proofErr w:type="spellStart"/>
      <w:r w:rsidR="00B6684E" w:rsidRPr="005552D5">
        <w:t>their</w:t>
      </w:r>
      <w:proofErr w:type="spellEnd"/>
      <w:r w:rsidR="00B6684E" w:rsidRPr="005552D5">
        <w:t xml:space="preserve"> consent.</w:t>
      </w:r>
    </w:p>
    <w:p w14:paraId="67078C3A" w14:textId="77777777" w:rsidR="001E63C4" w:rsidRPr="005552D5" w:rsidRDefault="001E63C4" w:rsidP="005A7A05">
      <w:pPr>
        <w:spacing w:after="0" w:line="240" w:lineRule="auto"/>
        <w:contextualSpacing/>
        <w:jc w:val="both"/>
      </w:pPr>
    </w:p>
    <w:p w14:paraId="7E63B441" w14:textId="624DB092" w:rsidR="001F0833" w:rsidRPr="005552D5" w:rsidRDefault="001F0833" w:rsidP="005A7A05">
      <w:pPr>
        <w:spacing w:after="0" w:line="240" w:lineRule="auto"/>
        <w:contextualSpacing/>
        <w:jc w:val="both"/>
      </w:pPr>
      <w:r w:rsidRPr="005552D5">
        <w:t xml:space="preserve">It </w:t>
      </w:r>
      <w:proofErr w:type="spellStart"/>
      <w:r w:rsidRPr="005552D5">
        <w:t>is</w:t>
      </w:r>
      <w:proofErr w:type="spellEnd"/>
      <w:r w:rsidRPr="005552D5">
        <w:t xml:space="preserve"> </w:t>
      </w:r>
      <w:proofErr w:type="spellStart"/>
      <w:r w:rsidRPr="005552D5">
        <w:t>specified</w:t>
      </w:r>
      <w:proofErr w:type="spellEnd"/>
      <w:r w:rsidRPr="005552D5">
        <w:t xml:space="preserve"> </w:t>
      </w:r>
      <w:proofErr w:type="spellStart"/>
      <w:r w:rsidRPr="005552D5">
        <w:t>that</w:t>
      </w:r>
      <w:proofErr w:type="spellEnd"/>
      <w:r w:rsidRPr="005552D5">
        <w:t xml:space="preserve"> the </w:t>
      </w:r>
      <w:proofErr w:type="spellStart"/>
      <w:r w:rsidRPr="005552D5">
        <w:t>Company</w:t>
      </w:r>
      <w:proofErr w:type="spellEnd"/>
      <w:r w:rsidRPr="005552D5">
        <w:t xml:space="preserve"> </w:t>
      </w:r>
      <w:proofErr w:type="spellStart"/>
      <w:r w:rsidRPr="005552D5">
        <w:t>is</w:t>
      </w:r>
      <w:proofErr w:type="spellEnd"/>
      <w:r w:rsidRPr="005552D5">
        <w:t xml:space="preserve"> free to </w:t>
      </w:r>
      <w:proofErr w:type="spellStart"/>
      <w:r w:rsidRPr="005552D5">
        <w:t>modify</w:t>
      </w:r>
      <w:proofErr w:type="spellEnd"/>
      <w:r w:rsidRPr="005552D5">
        <w:t xml:space="preserve"> </w:t>
      </w:r>
      <w:proofErr w:type="spellStart"/>
      <w:r w:rsidRPr="005552D5">
        <w:t>these</w:t>
      </w:r>
      <w:proofErr w:type="spellEnd"/>
      <w:r w:rsidRPr="005552D5">
        <w:t xml:space="preserve"> </w:t>
      </w:r>
      <w:proofErr w:type="spellStart"/>
      <w:r w:rsidR="00D349F8">
        <w:t>Terms</w:t>
      </w:r>
      <w:proofErr w:type="spellEnd"/>
      <w:r w:rsidRPr="005552D5">
        <w:t xml:space="preserve"> at </w:t>
      </w:r>
      <w:proofErr w:type="spellStart"/>
      <w:r w:rsidRPr="005552D5">
        <w:t>any</w:t>
      </w:r>
      <w:proofErr w:type="spellEnd"/>
      <w:r w:rsidRPr="005552D5">
        <w:t xml:space="preserve"> time, in </w:t>
      </w:r>
      <w:proofErr w:type="spellStart"/>
      <w:r w:rsidRPr="005552D5">
        <w:t>order</w:t>
      </w:r>
      <w:proofErr w:type="spellEnd"/>
      <w:r w:rsidRPr="005552D5">
        <w:t xml:space="preserve"> to </w:t>
      </w:r>
      <w:proofErr w:type="spellStart"/>
      <w:r w:rsidRPr="005552D5">
        <w:t>take</w:t>
      </w:r>
      <w:proofErr w:type="spellEnd"/>
      <w:r w:rsidRPr="005552D5">
        <w:t xml:space="preserve"> </w:t>
      </w:r>
      <w:proofErr w:type="spellStart"/>
      <w:r w:rsidRPr="005552D5">
        <w:t>into</w:t>
      </w:r>
      <w:proofErr w:type="spellEnd"/>
      <w:r w:rsidRPr="005552D5">
        <w:t xml:space="preserve"> </w:t>
      </w:r>
      <w:proofErr w:type="spellStart"/>
      <w:r w:rsidRPr="005552D5">
        <w:t>accoun</w:t>
      </w:r>
      <w:r w:rsidR="00D349F8">
        <w:t>t</w:t>
      </w:r>
      <w:proofErr w:type="spellEnd"/>
      <w:r w:rsidRPr="005552D5">
        <w:t xml:space="preserve">, </w:t>
      </w:r>
      <w:proofErr w:type="spellStart"/>
      <w:r w:rsidRPr="005552D5">
        <w:t>any</w:t>
      </w:r>
      <w:proofErr w:type="spellEnd"/>
      <w:r w:rsidRPr="005552D5">
        <w:t xml:space="preserve"> </w:t>
      </w:r>
      <w:proofErr w:type="spellStart"/>
      <w:r w:rsidRPr="005552D5">
        <w:t>legal</w:t>
      </w:r>
      <w:proofErr w:type="spellEnd"/>
      <w:r w:rsidRPr="005552D5">
        <w:t xml:space="preserve">, </w:t>
      </w:r>
      <w:proofErr w:type="spellStart"/>
      <w:r w:rsidRPr="005552D5">
        <w:t>editorial</w:t>
      </w:r>
      <w:proofErr w:type="spellEnd"/>
      <w:r w:rsidRPr="005552D5">
        <w:t xml:space="preserve">, </w:t>
      </w:r>
      <w:proofErr w:type="spellStart"/>
      <w:r w:rsidRPr="005552D5">
        <w:t>functional</w:t>
      </w:r>
      <w:proofErr w:type="spellEnd"/>
      <w:r w:rsidRPr="005552D5">
        <w:t xml:space="preserve"> or </w:t>
      </w:r>
      <w:proofErr w:type="spellStart"/>
      <w:r w:rsidRPr="005552D5">
        <w:t>technical</w:t>
      </w:r>
      <w:proofErr w:type="spellEnd"/>
      <w:r w:rsidRPr="005552D5">
        <w:t xml:space="preserve"> </w:t>
      </w:r>
      <w:proofErr w:type="spellStart"/>
      <w:r w:rsidRPr="005552D5">
        <w:t>evolution</w:t>
      </w:r>
      <w:proofErr w:type="spellEnd"/>
      <w:r w:rsidR="00D349F8">
        <w:t xml:space="preserve"> etc. </w:t>
      </w:r>
    </w:p>
    <w:p w14:paraId="6F61E661" w14:textId="77777777" w:rsidR="00E4738D" w:rsidRPr="005552D5" w:rsidRDefault="00E4738D" w:rsidP="005A7A05">
      <w:pPr>
        <w:spacing w:after="0" w:line="240" w:lineRule="auto"/>
        <w:contextualSpacing/>
        <w:jc w:val="both"/>
      </w:pPr>
    </w:p>
    <w:p w14:paraId="47AD973D" w14:textId="77777777" w:rsidR="00035474" w:rsidRPr="005552D5" w:rsidRDefault="00035474" w:rsidP="005A7A05">
      <w:pPr>
        <w:spacing w:after="0" w:line="240" w:lineRule="auto"/>
        <w:contextualSpacing/>
        <w:jc w:val="both"/>
      </w:pPr>
    </w:p>
    <w:p w14:paraId="7FAA2D82" w14:textId="77777777" w:rsidR="00397051" w:rsidRPr="00E238DB" w:rsidRDefault="00397051" w:rsidP="005A7A05">
      <w:pPr>
        <w:spacing w:after="0" w:line="240" w:lineRule="auto"/>
        <w:contextualSpacing/>
        <w:jc w:val="both"/>
        <w:rPr>
          <w:b/>
          <w:bCs/>
          <w:highlight w:val="yellow"/>
        </w:rPr>
      </w:pPr>
      <w:r w:rsidRPr="00E238DB">
        <w:rPr>
          <w:b/>
          <w:bCs/>
          <w:highlight w:val="yellow"/>
        </w:rPr>
        <w:t>1.</w:t>
      </w:r>
      <w:r w:rsidRPr="00E238DB">
        <w:rPr>
          <w:b/>
          <w:bCs/>
          <w:highlight w:val="yellow"/>
        </w:rPr>
        <w:tab/>
        <w:t xml:space="preserve">Description of the </w:t>
      </w:r>
      <w:proofErr w:type="spellStart"/>
      <w:r w:rsidRPr="00E238DB">
        <w:rPr>
          <w:b/>
          <w:bCs/>
          <w:highlight w:val="yellow"/>
        </w:rPr>
        <w:t>artistic</w:t>
      </w:r>
      <w:proofErr w:type="spellEnd"/>
      <w:r w:rsidRPr="00E238DB">
        <w:rPr>
          <w:b/>
          <w:bCs/>
          <w:highlight w:val="yellow"/>
        </w:rPr>
        <w:t xml:space="preserve"> </w:t>
      </w:r>
      <w:proofErr w:type="spellStart"/>
      <w:r w:rsidRPr="00E238DB">
        <w:rPr>
          <w:b/>
          <w:bCs/>
          <w:highlight w:val="yellow"/>
        </w:rPr>
        <w:t>experience</w:t>
      </w:r>
      <w:proofErr w:type="spellEnd"/>
    </w:p>
    <w:p w14:paraId="3EA0CAC3" w14:textId="77777777" w:rsidR="00397051" w:rsidRPr="00E238DB" w:rsidRDefault="00397051" w:rsidP="005A7A05">
      <w:pPr>
        <w:spacing w:after="0" w:line="240" w:lineRule="auto"/>
        <w:contextualSpacing/>
        <w:jc w:val="both"/>
        <w:rPr>
          <w:highlight w:val="yellow"/>
        </w:rPr>
      </w:pPr>
    </w:p>
    <w:p w14:paraId="515BE5F4" w14:textId="76F16A54" w:rsidR="00035474" w:rsidRPr="00E238DB" w:rsidRDefault="00397051" w:rsidP="005A7A05">
      <w:pPr>
        <w:spacing w:after="0" w:line="240" w:lineRule="auto"/>
        <w:contextualSpacing/>
        <w:jc w:val="both"/>
        <w:rPr>
          <w:highlight w:val="yellow"/>
        </w:rPr>
      </w:pPr>
      <w:r w:rsidRPr="00E238DB">
        <w:rPr>
          <w:highlight w:val="yellow"/>
        </w:rPr>
        <w:t xml:space="preserve">The </w:t>
      </w:r>
      <w:proofErr w:type="spellStart"/>
      <w:r w:rsidRPr="00E238DB">
        <w:rPr>
          <w:highlight w:val="yellow"/>
        </w:rPr>
        <w:t>artistic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experience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is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hybrid</w:t>
      </w:r>
      <w:proofErr w:type="spellEnd"/>
      <w:r w:rsidRPr="00E238DB">
        <w:rPr>
          <w:highlight w:val="yellow"/>
        </w:rPr>
        <w:t xml:space="preserve">, online and in </w:t>
      </w:r>
      <w:proofErr w:type="spellStart"/>
      <w:r w:rsidRPr="00E238DB">
        <w:rPr>
          <w:highlight w:val="yellow"/>
        </w:rPr>
        <w:t>physical</w:t>
      </w:r>
      <w:proofErr w:type="spellEnd"/>
      <w:r w:rsidRPr="00E238DB">
        <w:rPr>
          <w:highlight w:val="yellow"/>
        </w:rPr>
        <w:t xml:space="preserve"> locations </w:t>
      </w:r>
    </w:p>
    <w:p w14:paraId="3C1F563A" w14:textId="77777777" w:rsidR="00F27FF9" w:rsidRPr="00E238DB" w:rsidRDefault="00F27FF9" w:rsidP="005A7A05">
      <w:pPr>
        <w:spacing w:after="0" w:line="240" w:lineRule="auto"/>
        <w:contextualSpacing/>
        <w:jc w:val="both"/>
        <w:rPr>
          <w:highlight w:val="yellow"/>
        </w:rPr>
      </w:pPr>
    </w:p>
    <w:p w14:paraId="51997E8F" w14:textId="0227C85A" w:rsidR="00FD4A0C" w:rsidRPr="00E238DB" w:rsidRDefault="005F5CF3" w:rsidP="00FD4A0C">
      <w:pPr>
        <w:spacing w:after="0" w:line="240" w:lineRule="auto"/>
        <w:contextualSpacing/>
        <w:jc w:val="both"/>
        <w:rPr>
          <w:highlight w:val="yellow"/>
        </w:rPr>
      </w:pPr>
      <w:r w:rsidRPr="00E238DB">
        <w:rPr>
          <w:highlight w:val="yellow"/>
        </w:rPr>
        <w:t>The Use</w:t>
      </w:r>
      <w:r w:rsidR="00FD4A0C" w:rsidRPr="00E238DB">
        <w:rPr>
          <w:highlight w:val="yellow"/>
        </w:rPr>
        <w:t>r</w:t>
      </w:r>
      <w:r w:rsidRPr="00E238DB">
        <w:rPr>
          <w:highlight w:val="yellow"/>
        </w:rPr>
        <w:t xml:space="preserve"> scan</w:t>
      </w:r>
      <w:r w:rsidR="00453AFA" w:rsidRPr="00E238DB">
        <w:rPr>
          <w:highlight w:val="yellow"/>
        </w:rPr>
        <w:t>s</w:t>
      </w:r>
      <w:r w:rsidRPr="00E238DB">
        <w:rPr>
          <w:highlight w:val="yellow"/>
        </w:rPr>
        <w:t xml:space="preserve"> the QR code </w:t>
      </w:r>
      <w:r w:rsidR="00453AFA" w:rsidRPr="00E238DB">
        <w:rPr>
          <w:highlight w:val="yellow"/>
        </w:rPr>
        <w:t>acce</w:t>
      </w:r>
      <w:r w:rsidR="00325923" w:rsidRPr="00E238DB">
        <w:rPr>
          <w:highlight w:val="yellow"/>
        </w:rPr>
        <w:t xml:space="preserve">ssible in the exhibition area or </w:t>
      </w:r>
      <w:proofErr w:type="spellStart"/>
      <w:r w:rsidR="00231BC2" w:rsidRPr="00E238DB">
        <w:rPr>
          <w:highlight w:val="yellow"/>
        </w:rPr>
        <w:t>is</w:t>
      </w:r>
      <w:proofErr w:type="spellEnd"/>
      <w:r w:rsidR="00231BC2" w:rsidRPr="00E238DB">
        <w:rPr>
          <w:highlight w:val="yellow"/>
        </w:rPr>
        <w:t xml:space="preserve"> </w:t>
      </w:r>
      <w:proofErr w:type="spellStart"/>
      <w:r w:rsidR="00231BC2" w:rsidRPr="00E238DB">
        <w:rPr>
          <w:highlight w:val="yellow"/>
        </w:rPr>
        <w:t>given</w:t>
      </w:r>
      <w:proofErr w:type="spellEnd"/>
      <w:r w:rsidR="00231BC2" w:rsidRPr="00E238DB">
        <w:rPr>
          <w:highlight w:val="yellow"/>
        </w:rPr>
        <w:t xml:space="preserve"> a </w:t>
      </w:r>
      <w:proofErr w:type="spellStart"/>
      <w:r w:rsidR="00231BC2" w:rsidRPr="00E238DB">
        <w:rPr>
          <w:highlight w:val="yellow"/>
        </w:rPr>
        <w:t>link</w:t>
      </w:r>
      <w:proofErr w:type="spellEnd"/>
      <w:r w:rsidR="00231BC2" w:rsidRPr="00E238DB">
        <w:rPr>
          <w:highlight w:val="yellow"/>
        </w:rPr>
        <w:t xml:space="preserve"> to </w:t>
      </w:r>
      <w:proofErr w:type="spellStart"/>
      <w:r w:rsidR="00231BC2" w:rsidRPr="00E238DB">
        <w:rPr>
          <w:highlight w:val="yellow"/>
        </w:rPr>
        <w:t>access</w:t>
      </w:r>
      <w:proofErr w:type="spellEnd"/>
      <w:r w:rsidR="00231BC2" w:rsidRPr="00E238DB">
        <w:rPr>
          <w:highlight w:val="yellow"/>
        </w:rPr>
        <w:t xml:space="preserve"> the </w:t>
      </w:r>
      <w:proofErr w:type="spellStart"/>
      <w:r w:rsidR="00231BC2" w:rsidRPr="00E238DB">
        <w:rPr>
          <w:highlight w:val="yellow"/>
        </w:rPr>
        <w:t>webpage</w:t>
      </w:r>
      <w:proofErr w:type="spellEnd"/>
      <w:r w:rsidR="00231BC2" w:rsidRPr="00E238DB">
        <w:rPr>
          <w:highlight w:val="yellow"/>
        </w:rPr>
        <w:t xml:space="preserve"> </w:t>
      </w:r>
      <w:r w:rsidR="00FD4A0C" w:rsidRPr="00E238DB">
        <w:rPr>
          <w:highlight w:val="yellow"/>
        </w:rPr>
        <w:t xml:space="preserve">accessible at the URL </w:t>
      </w:r>
      <w:hyperlink r:id="rId7" w:history="1">
        <w:r w:rsidR="00FD4A0C" w:rsidRPr="00E238DB">
          <w:rPr>
            <w:rStyle w:val="Lienhypertexte"/>
            <w:highlight w:val="yellow"/>
          </w:rPr>
          <w:t>https://ebb.global/projects/</w:t>
        </w:r>
      </w:hyperlink>
      <w:r w:rsidR="00FD4A0C" w:rsidRPr="00E238DB">
        <w:rPr>
          <w:highlight w:val="yellow"/>
        </w:rPr>
        <w:t xml:space="preserve">. </w:t>
      </w:r>
    </w:p>
    <w:p w14:paraId="1BF7600D" w14:textId="77777777" w:rsidR="00FD4A0C" w:rsidRPr="00E238DB" w:rsidRDefault="00FD4A0C" w:rsidP="00FD4A0C">
      <w:pPr>
        <w:spacing w:after="0" w:line="240" w:lineRule="auto"/>
        <w:contextualSpacing/>
        <w:jc w:val="both"/>
        <w:rPr>
          <w:highlight w:val="yellow"/>
        </w:rPr>
      </w:pPr>
    </w:p>
    <w:p w14:paraId="3F651818" w14:textId="048D81CE" w:rsidR="00FB56E7" w:rsidRPr="00E238DB" w:rsidRDefault="00FB56E7" w:rsidP="00FD4A0C">
      <w:pPr>
        <w:spacing w:after="0" w:line="240" w:lineRule="auto"/>
        <w:contextualSpacing/>
        <w:jc w:val="both"/>
        <w:rPr>
          <w:highlight w:val="yellow"/>
        </w:rPr>
      </w:pPr>
      <w:r w:rsidRPr="00E238DB">
        <w:rPr>
          <w:highlight w:val="yellow"/>
        </w:rPr>
        <w:t xml:space="preserve">The User </w:t>
      </w:r>
      <w:proofErr w:type="spellStart"/>
      <w:r w:rsidRPr="00E238DB">
        <w:rPr>
          <w:highlight w:val="yellow"/>
        </w:rPr>
        <w:t>shall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create</w:t>
      </w:r>
      <w:proofErr w:type="spellEnd"/>
      <w:r w:rsidRPr="00E238DB">
        <w:rPr>
          <w:highlight w:val="yellow"/>
        </w:rPr>
        <w:t xml:space="preserve"> a </w:t>
      </w:r>
      <w:proofErr w:type="spellStart"/>
      <w:r w:rsidRPr="00E238DB">
        <w:rPr>
          <w:highlight w:val="yellow"/>
        </w:rPr>
        <w:t>personal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account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according</w:t>
      </w:r>
      <w:proofErr w:type="spellEnd"/>
      <w:r w:rsidRPr="00E238DB">
        <w:rPr>
          <w:highlight w:val="yellow"/>
        </w:rPr>
        <w:t xml:space="preserve"> </w:t>
      </w:r>
      <w:r w:rsidR="00531E82" w:rsidRPr="00E238DB">
        <w:rPr>
          <w:highlight w:val="yellow"/>
        </w:rPr>
        <w:t xml:space="preserve">provisions of article 3 infra and </w:t>
      </w:r>
      <w:proofErr w:type="spellStart"/>
      <w:r w:rsidR="00531E82" w:rsidRPr="00E238DB">
        <w:rPr>
          <w:highlight w:val="yellow"/>
        </w:rPr>
        <w:t>accept</w:t>
      </w:r>
      <w:proofErr w:type="spellEnd"/>
      <w:r w:rsidR="00531E82" w:rsidRPr="00E238DB">
        <w:rPr>
          <w:highlight w:val="yellow"/>
        </w:rPr>
        <w:t xml:space="preserve"> </w:t>
      </w:r>
      <w:proofErr w:type="spellStart"/>
      <w:r w:rsidR="00531E82" w:rsidRPr="00E238DB">
        <w:rPr>
          <w:highlight w:val="yellow"/>
        </w:rPr>
        <w:t>these</w:t>
      </w:r>
      <w:proofErr w:type="spellEnd"/>
      <w:r w:rsidR="00531E82" w:rsidRPr="00E238DB">
        <w:rPr>
          <w:highlight w:val="yellow"/>
        </w:rPr>
        <w:t xml:space="preserve"> </w:t>
      </w:r>
      <w:proofErr w:type="spellStart"/>
      <w:r w:rsidR="00531E82" w:rsidRPr="00E238DB">
        <w:rPr>
          <w:highlight w:val="yellow"/>
        </w:rPr>
        <w:t>Terms</w:t>
      </w:r>
      <w:proofErr w:type="spellEnd"/>
      <w:r w:rsidR="00531E82" w:rsidRPr="00E238DB">
        <w:rPr>
          <w:highlight w:val="yellow"/>
        </w:rPr>
        <w:t xml:space="preserve"> </w:t>
      </w:r>
      <w:proofErr w:type="spellStart"/>
      <w:r w:rsidR="00531E82" w:rsidRPr="00E238DB">
        <w:rPr>
          <w:highlight w:val="yellow"/>
        </w:rPr>
        <w:t>before</w:t>
      </w:r>
      <w:proofErr w:type="spellEnd"/>
      <w:r w:rsidR="00531E82" w:rsidRPr="00E238DB">
        <w:rPr>
          <w:highlight w:val="yellow"/>
        </w:rPr>
        <w:t xml:space="preserve"> </w:t>
      </w:r>
      <w:proofErr w:type="spellStart"/>
      <w:r w:rsidR="00531E82" w:rsidRPr="00E238DB">
        <w:rPr>
          <w:highlight w:val="yellow"/>
        </w:rPr>
        <w:t>starting</w:t>
      </w:r>
      <w:proofErr w:type="spellEnd"/>
      <w:r w:rsidR="00531E82" w:rsidRPr="00E238DB">
        <w:rPr>
          <w:highlight w:val="yellow"/>
        </w:rPr>
        <w:t xml:space="preserve"> to </w:t>
      </w:r>
      <w:proofErr w:type="spellStart"/>
      <w:r w:rsidR="00531E82" w:rsidRPr="00E238DB">
        <w:rPr>
          <w:highlight w:val="yellow"/>
        </w:rPr>
        <w:t>create</w:t>
      </w:r>
      <w:proofErr w:type="spellEnd"/>
      <w:r w:rsidR="00531E82" w:rsidRPr="00E238DB">
        <w:rPr>
          <w:highlight w:val="yellow"/>
        </w:rPr>
        <w:t xml:space="preserve"> </w:t>
      </w:r>
      <w:proofErr w:type="spellStart"/>
      <w:r w:rsidR="002275E7" w:rsidRPr="00E238DB">
        <w:rPr>
          <w:highlight w:val="yellow"/>
        </w:rPr>
        <w:t>his</w:t>
      </w:r>
      <w:proofErr w:type="spellEnd"/>
      <w:r w:rsidR="002275E7" w:rsidRPr="00E238DB">
        <w:rPr>
          <w:highlight w:val="yellow"/>
        </w:rPr>
        <w:t xml:space="preserve"> / </w:t>
      </w:r>
      <w:proofErr w:type="spellStart"/>
      <w:r w:rsidR="002275E7" w:rsidRPr="00E238DB">
        <w:rPr>
          <w:highlight w:val="yellow"/>
        </w:rPr>
        <w:t>her</w:t>
      </w:r>
      <w:proofErr w:type="spellEnd"/>
      <w:r w:rsidR="00531E82" w:rsidRPr="00E238DB">
        <w:rPr>
          <w:highlight w:val="yellow"/>
        </w:rPr>
        <w:t xml:space="preserve"> avatar and </w:t>
      </w:r>
      <w:proofErr w:type="spellStart"/>
      <w:r w:rsidR="00F404F0">
        <w:rPr>
          <w:highlight w:val="yellow"/>
        </w:rPr>
        <w:t>create</w:t>
      </w:r>
      <w:proofErr w:type="spellEnd"/>
      <w:r w:rsidR="00531E82" w:rsidRPr="00E238DB">
        <w:rPr>
          <w:highlight w:val="yellow"/>
        </w:rPr>
        <w:t xml:space="preserve"> </w:t>
      </w:r>
      <w:r w:rsidR="002275E7" w:rsidRPr="00E238DB">
        <w:rPr>
          <w:highlight w:val="yellow"/>
        </w:rPr>
        <w:t xml:space="preserve">a content. </w:t>
      </w:r>
    </w:p>
    <w:p w14:paraId="0CE19105" w14:textId="08990F5E" w:rsidR="005F5CF3" w:rsidRPr="00E238DB" w:rsidRDefault="005F5CF3" w:rsidP="005A7A05">
      <w:pPr>
        <w:spacing w:after="0" w:line="240" w:lineRule="auto"/>
        <w:contextualSpacing/>
        <w:jc w:val="both"/>
        <w:rPr>
          <w:highlight w:val="yellow"/>
        </w:rPr>
      </w:pPr>
    </w:p>
    <w:p w14:paraId="77D1934A" w14:textId="4D931B5C" w:rsidR="008B718A" w:rsidRPr="00E238DB" w:rsidRDefault="00F27FF9" w:rsidP="005A7A05">
      <w:pPr>
        <w:spacing w:after="0" w:line="240" w:lineRule="auto"/>
        <w:contextualSpacing/>
        <w:jc w:val="both"/>
        <w:rPr>
          <w:highlight w:val="yellow"/>
        </w:rPr>
      </w:pPr>
      <w:r w:rsidRPr="00E238DB">
        <w:rPr>
          <w:highlight w:val="yellow"/>
        </w:rPr>
        <w:t xml:space="preserve">The User </w:t>
      </w:r>
      <w:proofErr w:type="spellStart"/>
      <w:r w:rsidRPr="00E238DB">
        <w:rPr>
          <w:highlight w:val="yellow"/>
        </w:rPr>
        <w:t>fills</w:t>
      </w:r>
      <w:proofErr w:type="spellEnd"/>
      <w:r w:rsidRPr="00E238DB">
        <w:rPr>
          <w:highlight w:val="yellow"/>
        </w:rPr>
        <w:t xml:space="preserve"> in a </w:t>
      </w:r>
      <w:proofErr w:type="spellStart"/>
      <w:r w:rsidRPr="00E238DB">
        <w:rPr>
          <w:highlight w:val="yellow"/>
        </w:rPr>
        <w:t>form</w:t>
      </w:r>
      <w:proofErr w:type="spellEnd"/>
      <w:r w:rsidRPr="00E238DB">
        <w:rPr>
          <w:highlight w:val="yellow"/>
        </w:rPr>
        <w:t xml:space="preserve">, </w:t>
      </w:r>
      <w:proofErr w:type="spellStart"/>
      <w:r w:rsidRPr="00E238DB">
        <w:rPr>
          <w:highlight w:val="yellow"/>
        </w:rPr>
        <w:t>answers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several</w:t>
      </w:r>
      <w:proofErr w:type="spellEnd"/>
      <w:r w:rsidRPr="00E238DB">
        <w:rPr>
          <w:highlight w:val="yellow"/>
        </w:rPr>
        <w:t xml:space="preserve"> multiple-</w:t>
      </w:r>
      <w:proofErr w:type="spellStart"/>
      <w:r w:rsidRPr="00E238DB">
        <w:rPr>
          <w:highlight w:val="yellow"/>
        </w:rPr>
        <w:t>choice</w:t>
      </w:r>
      <w:proofErr w:type="spellEnd"/>
      <w:r w:rsidRPr="00E238DB">
        <w:rPr>
          <w:highlight w:val="yellow"/>
        </w:rPr>
        <w:t xml:space="preserve"> questions and selects images. </w:t>
      </w:r>
    </w:p>
    <w:p w14:paraId="7F708DC5" w14:textId="77777777" w:rsidR="008B718A" w:rsidRPr="00E238DB" w:rsidRDefault="008B718A" w:rsidP="005A7A05">
      <w:pPr>
        <w:spacing w:after="0" w:line="240" w:lineRule="auto"/>
        <w:contextualSpacing/>
        <w:jc w:val="both"/>
        <w:rPr>
          <w:highlight w:val="yellow"/>
        </w:rPr>
      </w:pPr>
    </w:p>
    <w:p w14:paraId="47EA12BD" w14:textId="5174F45A" w:rsidR="00F27FF9" w:rsidRPr="00E238DB" w:rsidRDefault="00F27FF9" w:rsidP="005A7A05">
      <w:pPr>
        <w:spacing w:after="0" w:line="240" w:lineRule="auto"/>
        <w:contextualSpacing/>
        <w:jc w:val="both"/>
        <w:rPr>
          <w:highlight w:val="yellow"/>
        </w:rPr>
      </w:pPr>
      <w:proofErr w:type="spellStart"/>
      <w:r w:rsidRPr="00E238DB">
        <w:rPr>
          <w:highlight w:val="yellow"/>
        </w:rPr>
        <w:t>These</w:t>
      </w:r>
      <w:proofErr w:type="spellEnd"/>
      <w:r w:rsidRPr="00E238DB">
        <w:rPr>
          <w:highlight w:val="yellow"/>
        </w:rPr>
        <w:t xml:space="preserve"> questions </w:t>
      </w:r>
      <w:proofErr w:type="spellStart"/>
      <w:r w:rsidRPr="00E238DB">
        <w:rPr>
          <w:highlight w:val="yellow"/>
        </w:rPr>
        <w:t>concern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details</w:t>
      </w:r>
      <w:proofErr w:type="spellEnd"/>
      <w:r w:rsidRPr="00E238DB">
        <w:rPr>
          <w:highlight w:val="yellow"/>
        </w:rPr>
        <w:t xml:space="preserve"> of the </w:t>
      </w:r>
      <w:proofErr w:type="spellStart"/>
      <w:r w:rsidRPr="00E238DB">
        <w:rPr>
          <w:highlight w:val="yellow"/>
        </w:rPr>
        <w:t>personality</w:t>
      </w:r>
      <w:proofErr w:type="spellEnd"/>
      <w:r w:rsidRPr="00E238DB">
        <w:rPr>
          <w:highlight w:val="yellow"/>
        </w:rPr>
        <w:t xml:space="preserve"> of the avatar th</w:t>
      </w:r>
      <w:r w:rsidR="00002B55" w:rsidRPr="00E238DB">
        <w:rPr>
          <w:highlight w:val="yellow"/>
        </w:rPr>
        <w:t>e User</w:t>
      </w:r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wish</w:t>
      </w:r>
      <w:r w:rsidR="00002B55" w:rsidRPr="00E238DB">
        <w:rPr>
          <w:highlight w:val="yellow"/>
        </w:rPr>
        <w:t>es</w:t>
      </w:r>
      <w:proofErr w:type="spellEnd"/>
      <w:r w:rsidRPr="00E238DB">
        <w:rPr>
          <w:highlight w:val="yellow"/>
        </w:rPr>
        <w:t xml:space="preserve"> to </w:t>
      </w:r>
      <w:proofErr w:type="spellStart"/>
      <w:r w:rsidRPr="00E238DB">
        <w:rPr>
          <w:highlight w:val="yellow"/>
        </w:rPr>
        <w:t>create</w:t>
      </w:r>
      <w:proofErr w:type="spellEnd"/>
      <w:r w:rsidRPr="00E238DB">
        <w:rPr>
          <w:highlight w:val="yellow"/>
        </w:rPr>
        <w:t xml:space="preserve">, </w:t>
      </w:r>
      <w:proofErr w:type="spellStart"/>
      <w:r w:rsidRPr="00E238DB">
        <w:rPr>
          <w:highlight w:val="yellow"/>
        </w:rPr>
        <w:t>such</w:t>
      </w:r>
      <w:proofErr w:type="spellEnd"/>
      <w:r w:rsidRPr="00E238DB">
        <w:rPr>
          <w:highlight w:val="yellow"/>
        </w:rPr>
        <w:t xml:space="preserve"> as </w:t>
      </w:r>
      <w:proofErr w:type="spellStart"/>
      <w:r w:rsidR="00002B55" w:rsidRPr="00E238DB">
        <w:rPr>
          <w:highlight w:val="yellow"/>
        </w:rPr>
        <w:t>his</w:t>
      </w:r>
      <w:proofErr w:type="spellEnd"/>
      <w:r w:rsidR="00CB5D9C" w:rsidRPr="00E238DB">
        <w:rPr>
          <w:highlight w:val="yellow"/>
        </w:rPr>
        <w:t xml:space="preserve">/ </w:t>
      </w:r>
      <w:proofErr w:type="spellStart"/>
      <w:r w:rsidR="00CB5D9C" w:rsidRPr="00E238DB">
        <w:rPr>
          <w:highlight w:val="yellow"/>
        </w:rPr>
        <w:t>her</w:t>
      </w:r>
      <w:proofErr w:type="spellEnd"/>
      <w:r w:rsidR="00002B55" w:rsidRPr="00E238DB">
        <w:rPr>
          <w:highlight w:val="yellow"/>
        </w:rPr>
        <w:t xml:space="preserve"> </w:t>
      </w:r>
      <w:r w:rsidRPr="00E238DB">
        <w:rPr>
          <w:highlight w:val="yellow"/>
        </w:rPr>
        <w:t xml:space="preserve">first </w:t>
      </w:r>
      <w:proofErr w:type="spellStart"/>
      <w:r w:rsidRPr="00E238DB">
        <w:rPr>
          <w:highlight w:val="yellow"/>
        </w:rPr>
        <w:t>name</w:t>
      </w:r>
      <w:proofErr w:type="spellEnd"/>
      <w:r w:rsidRPr="00E238DB">
        <w:rPr>
          <w:highlight w:val="yellow"/>
        </w:rPr>
        <w:t xml:space="preserve">, </w:t>
      </w:r>
      <w:proofErr w:type="spellStart"/>
      <w:r w:rsidRPr="00E238DB">
        <w:rPr>
          <w:highlight w:val="yellow"/>
        </w:rPr>
        <w:t>age</w:t>
      </w:r>
      <w:proofErr w:type="spellEnd"/>
      <w:r w:rsidRPr="00E238DB">
        <w:rPr>
          <w:highlight w:val="yellow"/>
        </w:rPr>
        <w:t xml:space="preserve">, </w:t>
      </w:r>
      <w:proofErr w:type="spellStart"/>
      <w:r w:rsidRPr="00E238DB">
        <w:rPr>
          <w:highlight w:val="yellow"/>
        </w:rPr>
        <w:t>gender</w:t>
      </w:r>
      <w:proofErr w:type="spellEnd"/>
      <w:r w:rsidRPr="00E238DB">
        <w:rPr>
          <w:highlight w:val="yellow"/>
        </w:rPr>
        <w:t xml:space="preserve"> (</w:t>
      </w:r>
      <w:proofErr w:type="spellStart"/>
      <w:r w:rsidRPr="00E238DB">
        <w:rPr>
          <w:highlight w:val="yellow"/>
        </w:rPr>
        <w:t>optional</w:t>
      </w:r>
      <w:proofErr w:type="spellEnd"/>
      <w:r w:rsidRPr="00E238DB">
        <w:rPr>
          <w:highlight w:val="yellow"/>
        </w:rPr>
        <w:t xml:space="preserve">), favorite </w:t>
      </w:r>
      <w:proofErr w:type="spellStart"/>
      <w:r w:rsidRPr="00E238DB">
        <w:rPr>
          <w:highlight w:val="yellow"/>
        </w:rPr>
        <w:t>color</w:t>
      </w:r>
      <w:proofErr w:type="spellEnd"/>
      <w:r w:rsidRPr="00E238DB">
        <w:rPr>
          <w:highlight w:val="yellow"/>
        </w:rPr>
        <w:t xml:space="preserve">, favorite </w:t>
      </w:r>
      <w:proofErr w:type="spellStart"/>
      <w:r w:rsidRPr="00E238DB">
        <w:rPr>
          <w:highlight w:val="yellow"/>
        </w:rPr>
        <w:t>object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from</w:t>
      </w:r>
      <w:proofErr w:type="spellEnd"/>
      <w:r w:rsidRPr="00E238DB">
        <w:rPr>
          <w:highlight w:val="yellow"/>
        </w:rPr>
        <w:t xml:space="preserve"> a </w:t>
      </w:r>
      <w:proofErr w:type="spellStart"/>
      <w:r w:rsidRPr="00E238DB">
        <w:rPr>
          <w:highlight w:val="yellow"/>
        </w:rPr>
        <w:t>list</w:t>
      </w:r>
      <w:proofErr w:type="spellEnd"/>
      <w:r w:rsidRPr="00E238DB">
        <w:rPr>
          <w:highlight w:val="yellow"/>
        </w:rPr>
        <w:t xml:space="preserve">, </w:t>
      </w:r>
      <w:proofErr w:type="spellStart"/>
      <w:r w:rsidRPr="00E238DB">
        <w:rPr>
          <w:highlight w:val="yellow"/>
        </w:rPr>
        <w:t>phobia</w:t>
      </w:r>
      <w:proofErr w:type="spellEnd"/>
      <w:r w:rsidRPr="00E238DB">
        <w:rPr>
          <w:highlight w:val="yellow"/>
        </w:rPr>
        <w:t xml:space="preserve"> and </w:t>
      </w:r>
      <w:proofErr w:type="spellStart"/>
      <w:r w:rsidRPr="00E238DB">
        <w:rPr>
          <w:highlight w:val="yellow"/>
        </w:rPr>
        <w:t>so</w:t>
      </w:r>
      <w:proofErr w:type="spellEnd"/>
      <w:r w:rsidRPr="00E238DB">
        <w:rPr>
          <w:highlight w:val="yellow"/>
        </w:rPr>
        <w:t xml:space="preserve"> on.</w:t>
      </w:r>
    </w:p>
    <w:p w14:paraId="79DDB97E" w14:textId="77777777" w:rsidR="00F27FF9" w:rsidRPr="00E238DB" w:rsidRDefault="00F27FF9" w:rsidP="005A7A05">
      <w:pPr>
        <w:spacing w:after="0" w:line="240" w:lineRule="auto"/>
        <w:contextualSpacing/>
        <w:jc w:val="both"/>
        <w:rPr>
          <w:highlight w:val="yellow"/>
        </w:rPr>
      </w:pPr>
    </w:p>
    <w:p w14:paraId="4A221900" w14:textId="5F38AE41" w:rsidR="00F27FF9" w:rsidRPr="00E238DB" w:rsidRDefault="00F27FF9" w:rsidP="005A7A05">
      <w:pPr>
        <w:spacing w:after="0" w:line="240" w:lineRule="auto"/>
        <w:contextualSpacing/>
        <w:jc w:val="both"/>
        <w:rPr>
          <w:highlight w:val="yellow"/>
        </w:rPr>
      </w:pPr>
      <w:r w:rsidRPr="00E238DB">
        <w:rPr>
          <w:highlight w:val="yellow"/>
        </w:rPr>
        <w:t xml:space="preserve">The User </w:t>
      </w:r>
      <w:proofErr w:type="spellStart"/>
      <w:r w:rsidRPr="00E238DB">
        <w:rPr>
          <w:highlight w:val="yellow"/>
        </w:rPr>
        <w:t>takes</w:t>
      </w:r>
      <w:proofErr w:type="spellEnd"/>
      <w:r w:rsidRPr="00E238DB">
        <w:rPr>
          <w:highlight w:val="yellow"/>
        </w:rPr>
        <w:t xml:space="preserve"> a photo of </w:t>
      </w:r>
      <w:proofErr w:type="spellStart"/>
      <w:r w:rsidRPr="00E238DB">
        <w:rPr>
          <w:highlight w:val="yellow"/>
        </w:rPr>
        <w:t>him</w:t>
      </w:r>
      <w:proofErr w:type="spellEnd"/>
      <w:r w:rsidRPr="00E238DB">
        <w:rPr>
          <w:highlight w:val="yellow"/>
        </w:rPr>
        <w:t>/</w:t>
      </w:r>
      <w:proofErr w:type="spellStart"/>
      <w:r w:rsidRPr="00E238DB">
        <w:rPr>
          <w:highlight w:val="yellow"/>
        </w:rPr>
        <w:t>herself</w:t>
      </w:r>
      <w:proofErr w:type="spellEnd"/>
      <w:r w:rsidRPr="00E238DB">
        <w:rPr>
          <w:highlight w:val="yellow"/>
        </w:rPr>
        <w:t xml:space="preserve"> and </w:t>
      </w:r>
      <w:proofErr w:type="spellStart"/>
      <w:r w:rsidRPr="00E238DB">
        <w:rPr>
          <w:highlight w:val="yellow"/>
        </w:rPr>
        <w:t>creates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several</w:t>
      </w:r>
      <w:proofErr w:type="spellEnd"/>
      <w:r w:rsidRPr="00E238DB">
        <w:rPr>
          <w:highlight w:val="yellow"/>
        </w:rPr>
        <w:t xml:space="preserve"> portraits of </w:t>
      </w:r>
      <w:proofErr w:type="spellStart"/>
      <w:r w:rsidRPr="00E238DB">
        <w:rPr>
          <w:highlight w:val="yellow"/>
        </w:rPr>
        <w:t>his</w:t>
      </w:r>
      <w:proofErr w:type="spellEnd"/>
      <w:r w:rsidRPr="00E238DB">
        <w:rPr>
          <w:highlight w:val="yellow"/>
        </w:rPr>
        <w:t>/</w:t>
      </w:r>
      <w:proofErr w:type="spellStart"/>
      <w:r w:rsidRPr="00E238DB">
        <w:rPr>
          <w:highlight w:val="yellow"/>
        </w:rPr>
        <w:t>her</w:t>
      </w:r>
      <w:proofErr w:type="spellEnd"/>
      <w:r w:rsidRPr="00E238DB">
        <w:rPr>
          <w:highlight w:val="yellow"/>
        </w:rPr>
        <w:t xml:space="preserve"> face in </w:t>
      </w:r>
      <w:proofErr w:type="spellStart"/>
      <w:r w:rsidRPr="00E238DB">
        <w:rPr>
          <w:highlight w:val="yellow"/>
        </w:rPr>
        <w:t>different</w:t>
      </w:r>
      <w:proofErr w:type="spellEnd"/>
      <w:r w:rsidRPr="00E238DB">
        <w:rPr>
          <w:highlight w:val="yellow"/>
        </w:rPr>
        <w:t xml:space="preserve"> positions (face, profile, </w:t>
      </w:r>
      <w:proofErr w:type="spellStart"/>
      <w:r w:rsidRPr="00E238DB">
        <w:rPr>
          <w:highlight w:val="yellow"/>
        </w:rPr>
        <w:t>three</w:t>
      </w:r>
      <w:proofErr w:type="spellEnd"/>
      <w:r w:rsidRPr="00E238DB">
        <w:rPr>
          <w:highlight w:val="yellow"/>
        </w:rPr>
        <w:t xml:space="preserve"> quarter, </w:t>
      </w:r>
      <w:proofErr w:type="spellStart"/>
      <w:r w:rsidRPr="00E238DB">
        <w:rPr>
          <w:highlight w:val="yellow"/>
        </w:rPr>
        <w:t>raising</w:t>
      </w:r>
      <w:proofErr w:type="spellEnd"/>
      <w:r w:rsidRPr="00E238DB">
        <w:rPr>
          <w:highlight w:val="yellow"/>
        </w:rPr>
        <w:t xml:space="preserve"> and </w:t>
      </w:r>
      <w:proofErr w:type="spellStart"/>
      <w:r w:rsidRPr="00E238DB">
        <w:rPr>
          <w:highlight w:val="yellow"/>
        </w:rPr>
        <w:t>lowering</w:t>
      </w:r>
      <w:proofErr w:type="spellEnd"/>
      <w:r w:rsidRPr="00E238DB">
        <w:rPr>
          <w:highlight w:val="yellow"/>
        </w:rPr>
        <w:t xml:space="preserve"> the </w:t>
      </w:r>
      <w:proofErr w:type="spellStart"/>
      <w:r w:rsidRPr="00E238DB">
        <w:rPr>
          <w:highlight w:val="yellow"/>
        </w:rPr>
        <w:t>head</w:t>
      </w:r>
      <w:proofErr w:type="spellEnd"/>
      <w:r w:rsidRPr="00E238DB">
        <w:rPr>
          <w:highlight w:val="yellow"/>
        </w:rPr>
        <w:t xml:space="preserve">) and </w:t>
      </w:r>
      <w:proofErr w:type="spellStart"/>
      <w:r w:rsidRPr="00E238DB">
        <w:rPr>
          <w:highlight w:val="yellow"/>
        </w:rPr>
        <w:t>possibly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with</w:t>
      </w:r>
      <w:proofErr w:type="spellEnd"/>
      <w:r w:rsidRPr="00E238DB">
        <w:rPr>
          <w:highlight w:val="yellow"/>
        </w:rPr>
        <w:t xml:space="preserve"> a </w:t>
      </w:r>
      <w:proofErr w:type="spellStart"/>
      <w:r w:rsidRPr="00E238DB">
        <w:rPr>
          <w:highlight w:val="yellow"/>
        </w:rPr>
        <w:t>variety</w:t>
      </w:r>
      <w:proofErr w:type="spellEnd"/>
      <w:r w:rsidRPr="00E238DB">
        <w:rPr>
          <w:highlight w:val="yellow"/>
        </w:rPr>
        <w:t xml:space="preserve"> of expressions</w:t>
      </w:r>
      <w:r w:rsidR="00925A27" w:rsidRPr="00E238DB">
        <w:rPr>
          <w:highlight w:val="yellow"/>
        </w:rPr>
        <w:t xml:space="preserve">. </w:t>
      </w:r>
    </w:p>
    <w:p w14:paraId="1925E327" w14:textId="77777777" w:rsidR="00F27FF9" w:rsidRPr="00E238DB" w:rsidRDefault="00F27FF9" w:rsidP="005A7A05">
      <w:pPr>
        <w:spacing w:after="0" w:line="240" w:lineRule="auto"/>
        <w:contextualSpacing/>
        <w:jc w:val="both"/>
        <w:rPr>
          <w:highlight w:val="yellow"/>
        </w:rPr>
      </w:pPr>
    </w:p>
    <w:p w14:paraId="2E913705" w14:textId="249693C5" w:rsidR="0045129E" w:rsidRPr="00E238DB" w:rsidRDefault="0045129E" w:rsidP="0045129E">
      <w:pPr>
        <w:spacing w:after="0" w:line="240" w:lineRule="auto"/>
        <w:contextualSpacing/>
        <w:jc w:val="both"/>
        <w:rPr>
          <w:highlight w:val="yellow"/>
        </w:rPr>
      </w:pPr>
      <w:r w:rsidRPr="00E238DB">
        <w:rPr>
          <w:highlight w:val="yellow"/>
        </w:rPr>
        <w:t xml:space="preserve">A few minutes </w:t>
      </w:r>
      <w:proofErr w:type="spellStart"/>
      <w:r w:rsidRPr="00E238DB">
        <w:rPr>
          <w:highlight w:val="yellow"/>
        </w:rPr>
        <w:t>later</w:t>
      </w:r>
      <w:proofErr w:type="spellEnd"/>
      <w:r w:rsidRPr="00E238DB">
        <w:rPr>
          <w:highlight w:val="yellow"/>
        </w:rPr>
        <w:t xml:space="preserve">, the User can </w:t>
      </w:r>
      <w:proofErr w:type="spellStart"/>
      <w:r w:rsidRPr="00E238DB">
        <w:rPr>
          <w:highlight w:val="yellow"/>
        </w:rPr>
        <w:t>watch</w:t>
      </w:r>
      <w:proofErr w:type="spellEnd"/>
      <w:r w:rsidR="00925A27" w:rsidRPr="00E238DB">
        <w:rPr>
          <w:highlight w:val="yellow"/>
        </w:rPr>
        <w:t xml:space="preserve"> on </w:t>
      </w:r>
      <w:proofErr w:type="spellStart"/>
      <w:r w:rsidR="00925A27" w:rsidRPr="00E238DB">
        <w:rPr>
          <w:highlight w:val="yellow"/>
        </w:rPr>
        <w:t>his</w:t>
      </w:r>
      <w:proofErr w:type="spellEnd"/>
      <w:r w:rsidR="00925A27" w:rsidRPr="00E238DB">
        <w:rPr>
          <w:highlight w:val="yellow"/>
        </w:rPr>
        <w:t xml:space="preserve"> / </w:t>
      </w:r>
      <w:proofErr w:type="spellStart"/>
      <w:r w:rsidR="00925A27" w:rsidRPr="00E238DB">
        <w:rPr>
          <w:highlight w:val="yellow"/>
        </w:rPr>
        <w:t>her</w:t>
      </w:r>
      <w:proofErr w:type="spellEnd"/>
      <w:r w:rsidR="00925A27" w:rsidRPr="00E238DB">
        <w:rPr>
          <w:highlight w:val="yellow"/>
        </w:rPr>
        <w:t xml:space="preserve"> </w:t>
      </w:r>
      <w:proofErr w:type="spellStart"/>
      <w:r w:rsidR="00925A27" w:rsidRPr="00E238DB">
        <w:rPr>
          <w:highlight w:val="yellow"/>
        </w:rPr>
        <w:t>device</w:t>
      </w:r>
      <w:proofErr w:type="spellEnd"/>
      <w:r w:rsidR="00127EBF" w:rsidRPr="00E238DB">
        <w:rPr>
          <w:highlight w:val="yellow"/>
        </w:rPr>
        <w:t xml:space="preserve"> (phone or </w:t>
      </w:r>
      <w:proofErr w:type="gramStart"/>
      <w:r w:rsidR="00127EBF" w:rsidRPr="00E238DB">
        <w:rPr>
          <w:highlight w:val="yellow"/>
        </w:rPr>
        <w:t>computer )</w:t>
      </w:r>
      <w:proofErr w:type="gramEnd"/>
      <w:r w:rsidR="00127EBF" w:rsidRPr="00E238DB">
        <w:rPr>
          <w:highlight w:val="yellow"/>
        </w:rPr>
        <w:t xml:space="preserve"> </w:t>
      </w:r>
      <w:r w:rsidRPr="00E238DB">
        <w:rPr>
          <w:highlight w:val="yellow"/>
        </w:rPr>
        <w:t xml:space="preserve">the </w:t>
      </w:r>
      <w:proofErr w:type="spellStart"/>
      <w:r w:rsidRPr="00E238DB">
        <w:rPr>
          <w:highlight w:val="yellow"/>
        </w:rPr>
        <w:t>video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that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he</w:t>
      </w:r>
      <w:proofErr w:type="spellEnd"/>
      <w:r w:rsidR="00127EBF" w:rsidRPr="00E238DB">
        <w:rPr>
          <w:highlight w:val="yellow"/>
        </w:rPr>
        <w:t xml:space="preserve">/ </w:t>
      </w:r>
      <w:proofErr w:type="spellStart"/>
      <w:r w:rsidR="00127EBF" w:rsidRPr="00E238DB">
        <w:rPr>
          <w:highlight w:val="yellow"/>
        </w:rPr>
        <w:t>she</w:t>
      </w:r>
      <w:proofErr w:type="spellEnd"/>
      <w:r w:rsidRPr="00E238DB">
        <w:rPr>
          <w:highlight w:val="yellow"/>
        </w:rPr>
        <w:t xml:space="preserve"> has </w:t>
      </w:r>
      <w:proofErr w:type="spellStart"/>
      <w:r w:rsidRPr="00E238DB">
        <w:rPr>
          <w:highlight w:val="yellow"/>
        </w:rPr>
        <w:t>generated</w:t>
      </w:r>
      <w:proofErr w:type="spellEnd"/>
      <w:r w:rsidRPr="00E238DB">
        <w:rPr>
          <w:highlight w:val="yellow"/>
        </w:rPr>
        <w:t>.</w:t>
      </w:r>
    </w:p>
    <w:p w14:paraId="13F876D6" w14:textId="77777777" w:rsidR="0045129E" w:rsidRPr="00E238DB" w:rsidRDefault="0045129E" w:rsidP="0045129E">
      <w:pPr>
        <w:spacing w:after="0" w:line="240" w:lineRule="auto"/>
        <w:contextualSpacing/>
        <w:jc w:val="both"/>
        <w:rPr>
          <w:highlight w:val="yellow"/>
        </w:rPr>
      </w:pPr>
    </w:p>
    <w:p w14:paraId="49A0AC4C" w14:textId="551BF92C" w:rsidR="0045129E" w:rsidRDefault="00FF3A11" w:rsidP="0045129E">
      <w:pPr>
        <w:spacing w:after="0" w:line="240" w:lineRule="auto"/>
        <w:contextualSpacing/>
        <w:jc w:val="both"/>
      </w:pPr>
      <w:r w:rsidRPr="00E238DB">
        <w:rPr>
          <w:highlight w:val="yellow"/>
        </w:rPr>
        <w:t xml:space="preserve">By </w:t>
      </w:r>
      <w:proofErr w:type="spellStart"/>
      <w:r w:rsidRPr="00E238DB">
        <w:rPr>
          <w:highlight w:val="yellow"/>
        </w:rPr>
        <w:t>participating</w:t>
      </w:r>
      <w:proofErr w:type="spellEnd"/>
      <w:r w:rsidRPr="00E238DB">
        <w:rPr>
          <w:highlight w:val="yellow"/>
        </w:rPr>
        <w:t xml:space="preserve"> in </w:t>
      </w:r>
      <w:proofErr w:type="spellStart"/>
      <w:r w:rsidRPr="00E238DB">
        <w:rPr>
          <w:highlight w:val="yellow"/>
        </w:rPr>
        <w:t>this</w:t>
      </w:r>
      <w:proofErr w:type="spellEnd"/>
      <w:r w:rsidRPr="00E238DB">
        <w:rPr>
          <w:highlight w:val="yellow"/>
        </w:rPr>
        <w:t xml:space="preserve"> immersive </w:t>
      </w:r>
      <w:proofErr w:type="spellStart"/>
      <w:r w:rsidRPr="00E238DB">
        <w:rPr>
          <w:highlight w:val="yellow"/>
        </w:rPr>
        <w:t>experience</w:t>
      </w:r>
      <w:proofErr w:type="spellEnd"/>
      <w:r w:rsidRPr="00E238DB">
        <w:rPr>
          <w:highlight w:val="yellow"/>
        </w:rPr>
        <w:t xml:space="preserve">, the </w:t>
      </w:r>
      <w:r w:rsidR="00400472">
        <w:rPr>
          <w:highlight w:val="yellow"/>
        </w:rPr>
        <w:t>U</w:t>
      </w:r>
      <w:r w:rsidRPr="00E238DB">
        <w:rPr>
          <w:highlight w:val="yellow"/>
        </w:rPr>
        <w:t xml:space="preserve">ser </w:t>
      </w:r>
      <w:proofErr w:type="spellStart"/>
      <w:r w:rsidRPr="00E238DB">
        <w:rPr>
          <w:highlight w:val="yellow"/>
        </w:rPr>
        <w:t>agrees</w:t>
      </w:r>
      <w:proofErr w:type="spellEnd"/>
      <w:r w:rsidRPr="00E238DB">
        <w:rPr>
          <w:highlight w:val="yellow"/>
        </w:rPr>
        <w:t xml:space="preserve"> to</w:t>
      </w:r>
      <w:r w:rsidR="00D73342">
        <w:rPr>
          <w:highlight w:val="yellow"/>
        </w:rPr>
        <w:t xml:space="preserve"> </w:t>
      </w:r>
      <w:r w:rsidR="008824E8">
        <w:rPr>
          <w:highlight w:val="yellow"/>
        </w:rPr>
        <w:t xml:space="preserve">continue the </w:t>
      </w:r>
      <w:proofErr w:type="spellStart"/>
      <w:r w:rsidR="008824E8">
        <w:rPr>
          <w:highlight w:val="yellow"/>
        </w:rPr>
        <w:t>artistic</w:t>
      </w:r>
      <w:proofErr w:type="spellEnd"/>
      <w:r w:rsidR="008824E8">
        <w:rPr>
          <w:highlight w:val="yellow"/>
        </w:rPr>
        <w:t xml:space="preserve"> </w:t>
      </w:r>
      <w:proofErr w:type="spellStart"/>
      <w:r w:rsidR="008824E8">
        <w:rPr>
          <w:highlight w:val="yellow"/>
        </w:rPr>
        <w:t>experiment</w:t>
      </w:r>
      <w:proofErr w:type="spellEnd"/>
      <w:r w:rsidRPr="00E238DB">
        <w:rPr>
          <w:highlight w:val="yellow"/>
        </w:rPr>
        <w:t xml:space="preserve"> </w:t>
      </w:r>
      <w:r w:rsidR="00DE7109">
        <w:rPr>
          <w:highlight w:val="yellow"/>
        </w:rPr>
        <w:t>a</w:t>
      </w:r>
      <w:r w:rsidR="00933427">
        <w:rPr>
          <w:highlight w:val="yellow"/>
        </w:rPr>
        <w:t xml:space="preserve">nd </w:t>
      </w:r>
      <w:proofErr w:type="spellStart"/>
      <w:r w:rsidR="00933427">
        <w:rPr>
          <w:highlight w:val="yellow"/>
        </w:rPr>
        <w:t>accepts</w:t>
      </w:r>
      <w:proofErr w:type="spellEnd"/>
      <w:r w:rsidR="00933427">
        <w:rPr>
          <w:highlight w:val="yellow"/>
        </w:rPr>
        <w:t xml:space="preserve"> to </w:t>
      </w:r>
      <w:proofErr w:type="spellStart"/>
      <w:r w:rsidRPr="00E238DB">
        <w:rPr>
          <w:highlight w:val="yellow"/>
        </w:rPr>
        <w:t>receive</w:t>
      </w:r>
      <w:proofErr w:type="spellEnd"/>
      <w:r w:rsidRPr="00E238DB">
        <w:rPr>
          <w:highlight w:val="yellow"/>
        </w:rPr>
        <w:t xml:space="preserve"> future </w:t>
      </w:r>
      <w:r w:rsidR="00400472">
        <w:rPr>
          <w:highlight w:val="yellow"/>
        </w:rPr>
        <w:t>AI</w:t>
      </w:r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experience</w:t>
      </w:r>
      <w:proofErr w:type="spellEnd"/>
      <w:r w:rsidRPr="00E238DB">
        <w:rPr>
          <w:highlight w:val="yellow"/>
        </w:rPr>
        <w:t xml:space="preserve"> </w:t>
      </w:r>
      <w:proofErr w:type="spellStart"/>
      <w:r w:rsidRPr="00E238DB">
        <w:rPr>
          <w:highlight w:val="yellow"/>
        </w:rPr>
        <w:t>proposals</w:t>
      </w:r>
      <w:proofErr w:type="spellEnd"/>
      <w:r w:rsidR="004F1AEA" w:rsidRPr="00E238DB">
        <w:rPr>
          <w:highlight w:val="yellow"/>
        </w:rPr>
        <w:t xml:space="preserve"> </w:t>
      </w:r>
      <w:proofErr w:type="spellStart"/>
      <w:r w:rsidR="00400472">
        <w:rPr>
          <w:highlight w:val="yellow"/>
        </w:rPr>
        <w:t>generated</w:t>
      </w:r>
      <w:proofErr w:type="spellEnd"/>
      <w:r w:rsidR="00400472">
        <w:rPr>
          <w:highlight w:val="yellow"/>
        </w:rPr>
        <w:t xml:space="preserve"> by </w:t>
      </w:r>
      <w:r w:rsidR="004F1AEA" w:rsidRPr="00E238DB">
        <w:rPr>
          <w:highlight w:val="yellow"/>
        </w:rPr>
        <w:t xml:space="preserve">EBB for </w:t>
      </w:r>
      <w:proofErr w:type="spellStart"/>
      <w:r w:rsidR="004F1AEA" w:rsidRPr="00E238DB">
        <w:rPr>
          <w:highlight w:val="yellow"/>
        </w:rPr>
        <w:t>purchase</w:t>
      </w:r>
      <w:proofErr w:type="spellEnd"/>
      <w:r w:rsidR="004F1AEA" w:rsidRPr="00E238DB">
        <w:rPr>
          <w:highlight w:val="yellow"/>
        </w:rPr>
        <w:t xml:space="preserve"> or for free.</w:t>
      </w:r>
      <w:r w:rsidR="004F1AEA">
        <w:t xml:space="preserve"> </w:t>
      </w:r>
    </w:p>
    <w:p w14:paraId="1042C57F" w14:textId="77777777" w:rsidR="0045129E" w:rsidRDefault="0045129E" w:rsidP="0045129E">
      <w:pPr>
        <w:spacing w:after="0" w:line="240" w:lineRule="auto"/>
        <w:contextualSpacing/>
        <w:jc w:val="both"/>
      </w:pPr>
    </w:p>
    <w:p w14:paraId="6C9F5B4C" w14:textId="77777777" w:rsidR="0045129E" w:rsidRPr="005552D5" w:rsidRDefault="0045129E" w:rsidP="0045129E">
      <w:pPr>
        <w:spacing w:after="0" w:line="240" w:lineRule="auto"/>
        <w:contextualSpacing/>
        <w:jc w:val="both"/>
      </w:pPr>
      <w:r w:rsidRPr="005552D5">
        <w:lastRenderedPageBreak/>
        <w:t xml:space="preserve">The User </w:t>
      </w:r>
      <w:proofErr w:type="spellStart"/>
      <w:r w:rsidRPr="005552D5">
        <w:t>guarantees</w:t>
      </w:r>
      <w:proofErr w:type="spellEnd"/>
      <w:r w:rsidRPr="005552D5">
        <w:t xml:space="preserve"> </w:t>
      </w:r>
      <w:proofErr w:type="spellStart"/>
      <w:r w:rsidRPr="005552D5">
        <w:t>that</w:t>
      </w:r>
      <w:proofErr w:type="spellEnd"/>
      <w:r w:rsidRPr="005552D5">
        <w:t xml:space="preserve"> the </w:t>
      </w:r>
      <w:proofErr w:type="spellStart"/>
      <w:r w:rsidRPr="005552D5">
        <w:t>p</w:t>
      </w:r>
      <w:r>
        <w:t>ictures</w:t>
      </w:r>
      <w:proofErr w:type="spellEnd"/>
      <w:r w:rsidRPr="005552D5">
        <w:t xml:space="preserve"> </w:t>
      </w:r>
      <w:proofErr w:type="spellStart"/>
      <w:r w:rsidRPr="005552D5">
        <w:t>taken</w:t>
      </w:r>
      <w:proofErr w:type="spellEnd"/>
      <w:r w:rsidRPr="005552D5">
        <w:t xml:space="preserve"> </w:t>
      </w:r>
      <w:proofErr w:type="spellStart"/>
      <w:r w:rsidRPr="005552D5">
        <w:t>represent</w:t>
      </w:r>
      <w:proofErr w:type="spellEnd"/>
      <w:r w:rsidRPr="005552D5">
        <w:t xml:space="preserve"> </w:t>
      </w:r>
      <w:proofErr w:type="spellStart"/>
      <w:r w:rsidRPr="005552D5">
        <w:t>him</w:t>
      </w:r>
      <w:proofErr w:type="spellEnd"/>
      <w:r w:rsidRPr="005552D5">
        <w:t xml:space="preserve"> or </w:t>
      </w:r>
      <w:proofErr w:type="spellStart"/>
      <w:r w:rsidRPr="005552D5">
        <w:t>her</w:t>
      </w:r>
      <w:proofErr w:type="spellEnd"/>
      <w:r w:rsidRPr="005552D5">
        <w:t xml:space="preserve"> </w:t>
      </w:r>
      <w:proofErr w:type="spellStart"/>
      <w:r w:rsidRPr="005552D5">
        <w:t>alone</w:t>
      </w:r>
      <w:proofErr w:type="spellEnd"/>
      <w:r w:rsidRPr="005552D5">
        <w:t xml:space="preserve">. </w:t>
      </w:r>
      <w:proofErr w:type="spellStart"/>
      <w:r w:rsidRPr="005552D5">
        <w:t>With</w:t>
      </w:r>
      <w:proofErr w:type="spellEnd"/>
      <w:r w:rsidRPr="005552D5">
        <w:t xml:space="preserve"> the exception of </w:t>
      </w:r>
      <w:proofErr w:type="spellStart"/>
      <w:r w:rsidRPr="005552D5">
        <w:t>photographs</w:t>
      </w:r>
      <w:proofErr w:type="spellEnd"/>
      <w:r w:rsidRPr="005552D5">
        <w:t xml:space="preserve">, the data </w:t>
      </w:r>
      <w:proofErr w:type="spellStart"/>
      <w:r w:rsidRPr="005552D5">
        <w:t>transmitted</w:t>
      </w:r>
      <w:proofErr w:type="spellEnd"/>
      <w:r w:rsidRPr="005552D5">
        <w:t xml:space="preserve"> by the User for the Avatar </w:t>
      </w:r>
      <w:proofErr w:type="spellStart"/>
      <w:r w:rsidRPr="005552D5">
        <w:t>creation</w:t>
      </w:r>
      <w:proofErr w:type="spellEnd"/>
      <w:r w:rsidRPr="005552D5">
        <w:t xml:space="preserve"> </w:t>
      </w:r>
      <w:proofErr w:type="spellStart"/>
      <w:r w:rsidRPr="005552D5">
        <w:t>form</w:t>
      </w:r>
      <w:proofErr w:type="spellEnd"/>
      <w:r w:rsidRPr="005552D5">
        <w:t xml:space="preserve"> </w:t>
      </w:r>
      <w:proofErr w:type="spellStart"/>
      <w:r w:rsidRPr="005552D5">
        <w:t>may</w:t>
      </w:r>
      <w:proofErr w:type="spellEnd"/>
      <w:r w:rsidRPr="005552D5">
        <w:t xml:space="preserve"> not </w:t>
      </w:r>
      <w:proofErr w:type="spellStart"/>
      <w:r w:rsidRPr="005552D5">
        <w:t>conform</w:t>
      </w:r>
      <w:proofErr w:type="spellEnd"/>
      <w:r w:rsidRPr="005552D5">
        <w:t xml:space="preserve"> to reality, as long as </w:t>
      </w:r>
      <w:proofErr w:type="spellStart"/>
      <w:r w:rsidRPr="005552D5">
        <w:t>it</w:t>
      </w:r>
      <w:proofErr w:type="spellEnd"/>
      <w:r w:rsidRPr="005552D5">
        <w:t xml:space="preserve"> </w:t>
      </w:r>
      <w:proofErr w:type="spellStart"/>
      <w:r w:rsidRPr="005552D5">
        <w:t>is</w:t>
      </w:r>
      <w:proofErr w:type="spellEnd"/>
      <w:r w:rsidRPr="005552D5">
        <w:t xml:space="preserve"> not the </w:t>
      </w:r>
      <w:proofErr w:type="spellStart"/>
      <w:r w:rsidRPr="005552D5">
        <w:t>personal</w:t>
      </w:r>
      <w:proofErr w:type="spellEnd"/>
      <w:r w:rsidRPr="005552D5">
        <w:t xml:space="preserve"> data of a </w:t>
      </w:r>
      <w:proofErr w:type="spellStart"/>
      <w:r w:rsidRPr="005552D5">
        <w:t>third</w:t>
      </w:r>
      <w:proofErr w:type="spellEnd"/>
      <w:r w:rsidRPr="005552D5">
        <w:t xml:space="preserve"> party. </w:t>
      </w:r>
    </w:p>
    <w:p w14:paraId="5F8BAC62" w14:textId="77777777" w:rsidR="005508A1" w:rsidRDefault="005508A1" w:rsidP="005A7A05">
      <w:pPr>
        <w:spacing w:after="0" w:line="240" w:lineRule="auto"/>
        <w:contextualSpacing/>
        <w:jc w:val="both"/>
      </w:pPr>
    </w:p>
    <w:p w14:paraId="5DB3DBDD" w14:textId="77777777" w:rsidR="006E64D7" w:rsidRDefault="006E64D7" w:rsidP="005A7A05">
      <w:pPr>
        <w:spacing w:after="0" w:line="240" w:lineRule="auto"/>
        <w:contextualSpacing/>
        <w:jc w:val="both"/>
      </w:pPr>
    </w:p>
    <w:p w14:paraId="33E5993D" w14:textId="281FABE5" w:rsidR="00D61157" w:rsidRPr="00D61157" w:rsidRDefault="00D61157" w:rsidP="005A7A05">
      <w:pPr>
        <w:spacing w:after="0" w:line="240" w:lineRule="auto"/>
        <w:contextualSpacing/>
        <w:jc w:val="both"/>
        <w:rPr>
          <w:b/>
          <w:bCs/>
        </w:rPr>
      </w:pPr>
      <w:r w:rsidRPr="00D61157">
        <w:rPr>
          <w:b/>
          <w:bCs/>
        </w:rPr>
        <w:t xml:space="preserve">3. User </w:t>
      </w:r>
      <w:proofErr w:type="spellStart"/>
      <w:r w:rsidRPr="00D61157">
        <w:rPr>
          <w:b/>
          <w:bCs/>
        </w:rPr>
        <w:t>personal</w:t>
      </w:r>
      <w:proofErr w:type="spellEnd"/>
      <w:r w:rsidRPr="00D61157">
        <w:rPr>
          <w:b/>
          <w:bCs/>
        </w:rPr>
        <w:t xml:space="preserve"> </w:t>
      </w:r>
      <w:proofErr w:type="spellStart"/>
      <w:r w:rsidRPr="00D61157">
        <w:rPr>
          <w:b/>
          <w:bCs/>
        </w:rPr>
        <w:t>account</w:t>
      </w:r>
      <w:proofErr w:type="spellEnd"/>
    </w:p>
    <w:p w14:paraId="1F374A52" w14:textId="77777777" w:rsidR="00D61157" w:rsidRDefault="00D61157" w:rsidP="005A7A05">
      <w:pPr>
        <w:spacing w:after="0" w:line="240" w:lineRule="auto"/>
        <w:contextualSpacing/>
        <w:jc w:val="both"/>
      </w:pPr>
    </w:p>
    <w:p w14:paraId="5C3CA7CF" w14:textId="526817E4" w:rsidR="006E64D7" w:rsidRDefault="006E64D7" w:rsidP="006E64D7">
      <w:pPr>
        <w:spacing w:after="0" w:line="240" w:lineRule="auto"/>
        <w:contextualSpacing/>
        <w:jc w:val="both"/>
      </w:pPr>
      <w:r w:rsidRPr="005552D5">
        <w:t xml:space="preserve">Login and </w:t>
      </w:r>
      <w:proofErr w:type="spellStart"/>
      <w:r w:rsidRPr="005552D5">
        <w:t>account</w:t>
      </w:r>
      <w:proofErr w:type="spellEnd"/>
      <w:r w:rsidRPr="005552D5">
        <w:t xml:space="preserve"> </w:t>
      </w:r>
      <w:proofErr w:type="spellStart"/>
      <w:r w:rsidRPr="005552D5">
        <w:t>creation</w:t>
      </w:r>
      <w:proofErr w:type="spellEnd"/>
      <w:r w:rsidRPr="005552D5">
        <w:t xml:space="preserve"> are </w:t>
      </w:r>
      <w:proofErr w:type="spellStart"/>
      <w:r w:rsidR="005B4C71">
        <w:t>allowed</w:t>
      </w:r>
      <w:proofErr w:type="spellEnd"/>
      <w:r w:rsidRPr="005552D5">
        <w:t xml:space="preserve"> </w:t>
      </w:r>
      <w:proofErr w:type="spellStart"/>
      <w:r w:rsidRPr="005552D5">
        <w:t>only</w:t>
      </w:r>
      <w:proofErr w:type="spellEnd"/>
      <w:r w:rsidRPr="005552D5">
        <w:t xml:space="preserve"> to </w:t>
      </w:r>
      <w:proofErr w:type="spellStart"/>
      <w:r w:rsidRPr="005552D5">
        <w:t>persons</w:t>
      </w:r>
      <w:proofErr w:type="spellEnd"/>
      <w:r w:rsidRPr="005552D5">
        <w:t xml:space="preserve"> </w:t>
      </w:r>
      <w:proofErr w:type="spellStart"/>
      <w:r w:rsidRPr="005552D5">
        <w:t>with</w:t>
      </w:r>
      <w:proofErr w:type="spellEnd"/>
      <w:r w:rsidRPr="005552D5">
        <w:t xml:space="preserve"> full </w:t>
      </w:r>
      <w:proofErr w:type="spellStart"/>
      <w:r w:rsidRPr="005552D5">
        <w:t>legal</w:t>
      </w:r>
      <w:proofErr w:type="spellEnd"/>
      <w:r w:rsidRPr="005552D5">
        <w:t xml:space="preserve"> </w:t>
      </w:r>
      <w:proofErr w:type="spellStart"/>
      <w:r w:rsidRPr="005552D5">
        <w:t>capacity</w:t>
      </w:r>
      <w:proofErr w:type="spellEnd"/>
      <w:r w:rsidRPr="005552D5">
        <w:t xml:space="preserve">. Minors </w:t>
      </w:r>
      <w:proofErr w:type="spellStart"/>
      <w:r w:rsidRPr="005552D5">
        <w:t>under</w:t>
      </w:r>
      <w:proofErr w:type="spellEnd"/>
      <w:r w:rsidRPr="005552D5">
        <w:t xml:space="preserve"> the </w:t>
      </w:r>
      <w:proofErr w:type="spellStart"/>
      <w:r w:rsidRPr="005552D5">
        <w:t>age</w:t>
      </w:r>
      <w:proofErr w:type="spellEnd"/>
      <w:r w:rsidRPr="005552D5">
        <w:t xml:space="preserve"> of 16 </w:t>
      </w:r>
      <w:proofErr w:type="spellStart"/>
      <w:r w:rsidRPr="005552D5">
        <w:t>may</w:t>
      </w:r>
      <w:proofErr w:type="spellEnd"/>
      <w:r w:rsidRPr="005552D5">
        <w:t xml:space="preserve"> not </w:t>
      </w:r>
      <w:proofErr w:type="spellStart"/>
      <w:r w:rsidRPr="005552D5">
        <w:t>create</w:t>
      </w:r>
      <w:proofErr w:type="spellEnd"/>
      <w:r w:rsidRPr="005552D5">
        <w:t xml:space="preserve"> an </w:t>
      </w:r>
      <w:proofErr w:type="spellStart"/>
      <w:r w:rsidRPr="005552D5">
        <w:t>account</w:t>
      </w:r>
      <w:proofErr w:type="spellEnd"/>
      <w:r w:rsidRPr="005552D5">
        <w:t>.</w:t>
      </w:r>
    </w:p>
    <w:p w14:paraId="623E0FB7" w14:textId="77777777" w:rsidR="002C70E4" w:rsidRDefault="002C70E4" w:rsidP="006E64D7">
      <w:pPr>
        <w:spacing w:after="0" w:line="240" w:lineRule="auto"/>
        <w:contextualSpacing/>
        <w:jc w:val="both"/>
      </w:pPr>
    </w:p>
    <w:p w14:paraId="603F182D" w14:textId="77777777" w:rsidR="002C70E4" w:rsidRDefault="002C70E4" w:rsidP="002C70E4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undertakes</w:t>
      </w:r>
      <w:proofErr w:type="spellEnd"/>
      <w:r w:rsidRPr="005552D5">
        <w:t xml:space="preserve"> to </w:t>
      </w:r>
      <w:proofErr w:type="spellStart"/>
      <w:r w:rsidRPr="005552D5">
        <w:t>provide</w:t>
      </w:r>
      <w:proofErr w:type="spellEnd"/>
      <w:r w:rsidRPr="005552D5">
        <w:t xml:space="preserve"> </w:t>
      </w:r>
      <w:proofErr w:type="spellStart"/>
      <w:r w:rsidRPr="005552D5">
        <w:t>only</w:t>
      </w:r>
      <w:proofErr w:type="spellEnd"/>
      <w:r w:rsidRPr="005552D5">
        <w:t xml:space="preserve"> real data and </w:t>
      </w:r>
      <w:proofErr w:type="spellStart"/>
      <w:r w:rsidRPr="005552D5">
        <w:t>truthful</w:t>
      </w:r>
      <w:proofErr w:type="spellEnd"/>
      <w:r w:rsidRPr="005552D5">
        <w:t xml:space="preserve"> information. To </w:t>
      </w:r>
      <w:proofErr w:type="spellStart"/>
      <w:r w:rsidRPr="005552D5">
        <w:t>this</w:t>
      </w:r>
      <w:proofErr w:type="spellEnd"/>
      <w:r w:rsidRPr="005552D5">
        <w:t xml:space="preserve"> end, </w:t>
      </w:r>
      <w:proofErr w:type="spellStart"/>
      <w:r w:rsidRPr="005552D5">
        <w:t>he</w:t>
      </w:r>
      <w:proofErr w:type="spellEnd"/>
      <w:r w:rsidRPr="005552D5">
        <w:t>/</w:t>
      </w:r>
      <w:proofErr w:type="spellStart"/>
      <w:r w:rsidRPr="005552D5">
        <w:t>she</w:t>
      </w:r>
      <w:proofErr w:type="spellEnd"/>
      <w:r w:rsidRPr="005552D5">
        <w:t xml:space="preserve"> </w:t>
      </w:r>
      <w:proofErr w:type="spellStart"/>
      <w:r w:rsidRPr="005552D5">
        <w:t>undertakes</w:t>
      </w:r>
      <w:proofErr w:type="spellEnd"/>
      <w:r w:rsidRPr="005552D5">
        <w:t xml:space="preserve"> to </w:t>
      </w:r>
      <w:proofErr w:type="spellStart"/>
      <w:r w:rsidRPr="005552D5">
        <w:t>provide</w:t>
      </w:r>
      <w:proofErr w:type="spellEnd"/>
      <w:r w:rsidRPr="005552D5">
        <w:t xml:space="preserve"> </w:t>
      </w:r>
      <w:proofErr w:type="spellStart"/>
      <w:r w:rsidRPr="005552D5">
        <w:t>accurate</w:t>
      </w:r>
      <w:proofErr w:type="spellEnd"/>
      <w:r w:rsidRPr="005552D5">
        <w:t xml:space="preserve"> information for the </w:t>
      </w:r>
      <w:proofErr w:type="spellStart"/>
      <w:r w:rsidRPr="005552D5">
        <w:t>creation</w:t>
      </w:r>
      <w:proofErr w:type="spellEnd"/>
      <w:r w:rsidRPr="005552D5">
        <w:t xml:space="preserve"> of the </w:t>
      </w:r>
      <w:proofErr w:type="spellStart"/>
      <w:r w:rsidRPr="005552D5">
        <w:t>account</w:t>
      </w:r>
      <w:proofErr w:type="spellEnd"/>
      <w:r w:rsidRPr="005552D5">
        <w:t xml:space="preserve">, for </w:t>
      </w:r>
      <w:proofErr w:type="spellStart"/>
      <w:r w:rsidRPr="005552D5">
        <w:t>purchases</w:t>
      </w:r>
      <w:proofErr w:type="spellEnd"/>
      <w:r w:rsidRPr="005552D5">
        <w:t xml:space="preserve"> and for </w:t>
      </w:r>
      <w:proofErr w:type="spellStart"/>
      <w:r w:rsidRPr="005552D5">
        <w:t>delivery</w:t>
      </w:r>
      <w:proofErr w:type="spellEnd"/>
      <w:r w:rsidRPr="005552D5">
        <w:t xml:space="preserve">. </w:t>
      </w:r>
    </w:p>
    <w:p w14:paraId="487247BD" w14:textId="77777777" w:rsidR="00F27FF9" w:rsidRPr="005552D5" w:rsidRDefault="00F27FF9" w:rsidP="005A7A05">
      <w:pPr>
        <w:spacing w:after="0" w:line="240" w:lineRule="auto"/>
        <w:contextualSpacing/>
        <w:jc w:val="both"/>
      </w:pPr>
    </w:p>
    <w:p w14:paraId="0A56CCAC" w14:textId="77777777" w:rsidR="00E42D6F" w:rsidRPr="00FE7976" w:rsidRDefault="00E42D6F" w:rsidP="005A7A05">
      <w:pPr>
        <w:spacing w:after="0" w:line="240" w:lineRule="auto"/>
        <w:contextualSpacing/>
        <w:jc w:val="both"/>
        <w:rPr>
          <w:b/>
          <w:bCs/>
        </w:rPr>
      </w:pPr>
      <w:r w:rsidRPr="00FE7976">
        <w:rPr>
          <w:b/>
          <w:bCs/>
        </w:rPr>
        <w:t>4.</w:t>
      </w:r>
      <w:r w:rsidRPr="00FE7976">
        <w:rPr>
          <w:b/>
          <w:bCs/>
        </w:rPr>
        <w:tab/>
      </w:r>
      <w:proofErr w:type="spellStart"/>
      <w:r w:rsidRPr="00FE7976">
        <w:rPr>
          <w:b/>
          <w:bCs/>
        </w:rPr>
        <w:t>Disconnection</w:t>
      </w:r>
      <w:proofErr w:type="spellEnd"/>
    </w:p>
    <w:p w14:paraId="3EF6A206" w14:textId="77777777" w:rsidR="00E42D6F" w:rsidRPr="005552D5" w:rsidRDefault="00E42D6F" w:rsidP="005A7A05">
      <w:pPr>
        <w:spacing w:after="0" w:line="240" w:lineRule="auto"/>
        <w:contextualSpacing/>
        <w:jc w:val="both"/>
      </w:pPr>
    </w:p>
    <w:p w14:paraId="2BECD256" w14:textId="47C487AB" w:rsidR="00E42D6F" w:rsidRPr="005552D5" w:rsidRDefault="00E42D6F" w:rsidP="005A7A05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may</w:t>
      </w:r>
      <w:proofErr w:type="spellEnd"/>
      <w:r w:rsidRPr="005552D5">
        <w:t xml:space="preserve"> </w:t>
      </w:r>
      <w:proofErr w:type="spellStart"/>
      <w:r w:rsidRPr="005552D5">
        <w:t>disconnect</w:t>
      </w:r>
      <w:proofErr w:type="spellEnd"/>
      <w:r w:rsidRPr="005552D5">
        <w:t xml:space="preserve"> </w:t>
      </w:r>
      <w:proofErr w:type="spellStart"/>
      <w:r w:rsidRPr="005552D5">
        <w:t>from</w:t>
      </w:r>
      <w:proofErr w:type="spellEnd"/>
      <w:r w:rsidRPr="005552D5">
        <w:t xml:space="preserve"> the</w:t>
      </w:r>
      <w:r w:rsidR="00B034BF">
        <w:t xml:space="preserve"> </w:t>
      </w:r>
      <w:proofErr w:type="spellStart"/>
      <w:r w:rsidR="00B034BF">
        <w:t>website</w:t>
      </w:r>
      <w:proofErr w:type="spellEnd"/>
      <w:r w:rsidR="00B034BF">
        <w:t xml:space="preserve"> </w:t>
      </w:r>
      <w:r w:rsidRPr="005552D5">
        <w:t xml:space="preserve">and </w:t>
      </w:r>
      <w:proofErr w:type="spellStart"/>
      <w:r w:rsidRPr="005552D5">
        <w:t>his</w:t>
      </w:r>
      <w:proofErr w:type="spellEnd"/>
      <w:r w:rsidR="00FE7976">
        <w:t xml:space="preserve"> / </w:t>
      </w:r>
      <w:proofErr w:type="spellStart"/>
      <w:r w:rsidR="00FE7976">
        <w:t>her</w:t>
      </w:r>
      <w:proofErr w:type="spellEnd"/>
      <w:r w:rsidRPr="005552D5">
        <w:t xml:space="preserve"> user </w:t>
      </w:r>
      <w:proofErr w:type="spellStart"/>
      <w:r w:rsidRPr="005552D5">
        <w:t>account</w:t>
      </w:r>
      <w:proofErr w:type="spellEnd"/>
      <w:r w:rsidRPr="005552D5">
        <w:t xml:space="preserve"> at </w:t>
      </w:r>
      <w:proofErr w:type="spellStart"/>
      <w:r w:rsidRPr="005552D5">
        <w:t>any</w:t>
      </w:r>
      <w:proofErr w:type="spellEnd"/>
      <w:r w:rsidRPr="005552D5">
        <w:t xml:space="preserve"> time by </w:t>
      </w:r>
      <w:proofErr w:type="spellStart"/>
      <w:r w:rsidRPr="005552D5">
        <w:t>clicking</w:t>
      </w:r>
      <w:proofErr w:type="spellEnd"/>
      <w:r w:rsidRPr="005552D5">
        <w:t xml:space="preserve"> on the </w:t>
      </w:r>
      <w:proofErr w:type="spellStart"/>
      <w:r w:rsidRPr="005552D5">
        <w:t>disconnect</w:t>
      </w:r>
      <w:proofErr w:type="spellEnd"/>
      <w:r w:rsidRPr="005552D5">
        <w:t xml:space="preserve"> </w:t>
      </w:r>
      <w:proofErr w:type="spellStart"/>
      <w:r w:rsidRPr="005552D5">
        <w:t>button</w:t>
      </w:r>
      <w:proofErr w:type="spellEnd"/>
      <w:r w:rsidRPr="005552D5">
        <w:t>.</w:t>
      </w:r>
    </w:p>
    <w:p w14:paraId="3F004F52" w14:textId="77777777" w:rsidR="004C5498" w:rsidRPr="005552D5" w:rsidRDefault="004C5498" w:rsidP="005A7A05">
      <w:pPr>
        <w:spacing w:after="0" w:line="240" w:lineRule="auto"/>
        <w:contextualSpacing/>
        <w:jc w:val="both"/>
      </w:pPr>
    </w:p>
    <w:p w14:paraId="67D4010C" w14:textId="77777777" w:rsidR="004C5498" w:rsidRPr="00407087" w:rsidRDefault="004C5498" w:rsidP="005A7A05">
      <w:pPr>
        <w:spacing w:after="0" w:line="240" w:lineRule="auto"/>
        <w:contextualSpacing/>
        <w:jc w:val="both"/>
        <w:rPr>
          <w:b/>
          <w:bCs/>
        </w:rPr>
      </w:pPr>
      <w:r w:rsidRPr="00407087">
        <w:rPr>
          <w:b/>
          <w:bCs/>
        </w:rPr>
        <w:t>5.</w:t>
      </w:r>
      <w:r w:rsidRPr="00407087">
        <w:rPr>
          <w:b/>
          <w:bCs/>
        </w:rPr>
        <w:tab/>
      </w:r>
      <w:proofErr w:type="spellStart"/>
      <w:r w:rsidRPr="00407087">
        <w:rPr>
          <w:b/>
          <w:bCs/>
        </w:rPr>
        <w:t>Device</w:t>
      </w:r>
      <w:proofErr w:type="spellEnd"/>
      <w:r w:rsidRPr="00407087">
        <w:rPr>
          <w:b/>
          <w:bCs/>
        </w:rPr>
        <w:t xml:space="preserve"> </w:t>
      </w:r>
      <w:proofErr w:type="spellStart"/>
      <w:r w:rsidRPr="00407087">
        <w:rPr>
          <w:b/>
          <w:bCs/>
        </w:rPr>
        <w:t>operation</w:t>
      </w:r>
      <w:proofErr w:type="spellEnd"/>
    </w:p>
    <w:p w14:paraId="4A6D89B2" w14:textId="77777777" w:rsidR="00EA6ACD" w:rsidRPr="005552D5" w:rsidRDefault="00EA6ACD" w:rsidP="005A7A05">
      <w:pPr>
        <w:spacing w:after="0" w:line="240" w:lineRule="auto"/>
        <w:contextualSpacing/>
        <w:jc w:val="both"/>
      </w:pPr>
    </w:p>
    <w:p w14:paraId="4CCFF487" w14:textId="08058D43" w:rsidR="00373B0F" w:rsidRDefault="004C5498" w:rsidP="005A7A05">
      <w:pPr>
        <w:spacing w:after="0" w:line="240" w:lineRule="auto"/>
        <w:contextualSpacing/>
        <w:jc w:val="both"/>
      </w:pPr>
      <w:r w:rsidRPr="005552D5">
        <w:t xml:space="preserve">To </w:t>
      </w:r>
      <w:proofErr w:type="spellStart"/>
      <w:r w:rsidRPr="005552D5">
        <w:t>access</w:t>
      </w:r>
      <w:proofErr w:type="spellEnd"/>
      <w:r w:rsidRPr="005552D5">
        <w:t xml:space="preserve"> the </w:t>
      </w:r>
      <w:proofErr w:type="spellStart"/>
      <w:r w:rsidR="000D6C99">
        <w:t>artistic</w:t>
      </w:r>
      <w:proofErr w:type="spellEnd"/>
      <w:r w:rsidR="000D6C99">
        <w:t xml:space="preserve"> </w:t>
      </w:r>
      <w:proofErr w:type="spellStart"/>
      <w:r w:rsidR="000D6C99">
        <w:t>experience</w:t>
      </w:r>
      <w:proofErr w:type="spellEnd"/>
      <w:r w:rsidRPr="005552D5">
        <w:t xml:space="preserve">, the User must have </w:t>
      </w:r>
      <w:proofErr w:type="spellStart"/>
      <w:r w:rsidRPr="005552D5">
        <w:t>functional</w:t>
      </w:r>
      <w:proofErr w:type="spellEnd"/>
      <w:r w:rsidRPr="005552D5">
        <w:t xml:space="preserve"> computer hardware, a stable Internet </w:t>
      </w:r>
      <w:proofErr w:type="spellStart"/>
      <w:r w:rsidRPr="005552D5">
        <w:t>connection</w:t>
      </w:r>
      <w:proofErr w:type="spellEnd"/>
      <w:r w:rsidRPr="005552D5">
        <w:t xml:space="preserve"> and a compatible Internet browser, </w:t>
      </w:r>
      <w:proofErr w:type="spellStart"/>
      <w:r w:rsidRPr="005552D5">
        <w:t>preferably</w:t>
      </w:r>
      <w:proofErr w:type="spellEnd"/>
      <w:r w:rsidRPr="005552D5">
        <w:t xml:space="preserve"> a smartphone. </w:t>
      </w:r>
    </w:p>
    <w:p w14:paraId="418A084A" w14:textId="77777777" w:rsidR="00373B0F" w:rsidRDefault="00373B0F" w:rsidP="005A7A05">
      <w:pPr>
        <w:spacing w:after="0" w:line="240" w:lineRule="auto"/>
        <w:contextualSpacing/>
        <w:jc w:val="both"/>
      </w:pPr>
    </w:p>
    <w:p w14:paraId="4B3918A1" w14:textId="13F947E6" w:rsidR="004C5498" w:rsidRDefault="004C5498" w:rsidP="005A7A05">
      <w:pPr>
        <w:spacing w:after="0" w:line="240" w:lineRule="auto"/>
        <w:contextualSpacing/>
        <w:jc w:val="both"/>
      </w:pPr>
      <w:r w:rsidRPr="005552D5">
        <w:t xml:space="preserve">The </w:t>
      </w:r>
      <w:proofErr w:type="spellStart"/>
      <w:r w:rsidRPr="005552D5">
        <w:t>Company</w:t>
      </w:r>
      <w:proofErr w:type="spellEnd"/>
      <w:r w:rsidRPr="005552D5">
        <w:t xml:space="preserve"> </w:t>
      </w:r>
      <w:proofErr w:type="spellStart"/>
      <w:r w:rsidRPr="005552D5">
        <w:t>cannot</w:t>
      </w:r>
      <w:proofErr w:type="spellEnd"/>
      <w:r w:rsidRPr="005552D5">
        <w:t xml:space="preserve">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held</w:t>
      </w:r>
      <w:proofErr w:type="spellEnd"/>
      <w:r w:rsidRPr="005552D5">
        <w:t xml:space="preserve"> </w:t>
      </w:r>
      <w:proofErr w:type="spellStart"/>
      <w:r w:rsidRPr="005552D5">
        <w:t>responsible</w:t>
      </w:r>
      <w:proofErr w:type="spellEnd"/>
      <w:r w:rsidRPr="005552D5">
        <w:t xml:space="preserve"> for </w:t>
      </w:r>
      <w:proofErr w:type="spellStart"/>
      <w:r w:rsidRPr="005552D5">
        <w:t>any</w:t>
      </w:r>
      <w:proofErr w:type="spellEnd"/>
      <w:r w:rsidRPr="005552D5">
        <w:t xml:space="preserve"> </w:t>
      </w:r>
      <w:proofErr w:type="spellStart"/>
      <w:r w:rsidRPr="005552D5">
        <w:t>incompatibility</w:t>
      </w:r>
      <w:proofErr w:type="spellEnd"/>
      <w:r w:rsidRPr="005552D5">
        <w:t xml:space="preserve"> </w:t>
      </w:r>
      <w:proofErr w:type="spellStart"/>
      <w:r w:rsidRPr="005552D5">
        <w:t>between</w:t>
      </w:r>
      <w:proofErr w:type="spellEnd"/>
      <w:r w:rsidRPr="005552D5">
        <w:t xml:space="preserve"> the </w:t>
      </w:r>
      <w:proofErr w:type="spellStart"/>
      <w:r w:rsidRPr="005552D5">
        <w:t>User's</w:t>
      </w:r>
      <w:proofErr w:type="spellEnd"/>
      <w:r w:rsidRPr="005552D5">
        <w:t xml:space="preserve"> hardware and the </w:t>
      </w:r>
      <w:proofErr w:type="spellStart"/>
      <w:r w:rsidR="00933427">
        <w:t>d</w:t>
      </w:r>
      <w:r w:rsidRPr="005552D5">
        <w:t>evice</w:t>
      </w:r>
      <w:proofErr w:type="spellEnd"/>
      <w:r w:rsidRPr="005552D5">
        <w:t>.</w:t>
      </w:r>
    </w:p>
    <w:p w14:paraId="582A2734" w14:textId="77777777" w:rsidR="00373B0F" w:rsidRPr="005552D5" w:rsidRDefault="00373B0F" w:rsidP="005A7A05">
      <w:pPr>
        <w:spacing w:after="0" w:line="240" w:lineRule="auto"/>
        <w:contextualSpacing/>
        <w:jc w:val="both"/>
      </w:pPr>
    </w:p>
    <w:p w14:paraId="6872A836" w14:textId="2C5A66B8" w:rsidR="004C5498" w:rsidRDefault="004C5498" w:rsidP="005A7A05">
      <w:pPr>
        <w:spacing w:after="0" w:line="240" w:lineRule="auto"/>
        <w:contextualSpacing/>
        <w:jc w:val="both"/>
      </w:pPr>
      <w:r w:rsidRPr="005552D5">
        <w:t xml:space="preserve">All </w:t>
      </w:r>
      <w:proofErr w:type="spellStart"/>
      <w:r w:rsidRPr="005552D5">
        <w:t>connection</w:t>
      </w:r>
      <w:proofErr w:type="spellEnd"/>
      <w:r w:rsidRPr="005552D5">
        <w:t xml:space="preserve"> </w:t>
      </w:r>
      <w:proofErr w:type="spellStart"/>
      <w:r w:rsidRPr="005552D5">
        <w:t>costs</w:t>
      </w:r>
      <w:proofErr w:type="spellEnd"/>
      <w:r w:rsidRPr="005552D5">
        <w:t xml:space="preserve"> </w:t>
      </w:r>
      <w:proofErr w:type="spellStart"/>
      <w:r w:rsidRPr="005552D5">
        <w:t>from</w:t>
      </w:r>
      <w:proofErr w:type="spellEnd"/>
      <w:r w:rsidRPr="005552D5">
        <w:t xml:space="preserve"> the </w:t>
      </w:r>
      <w:proofErr w:type="spellStart"/>
      <w:r w:rsidRPr="005552D5">
        <w:t>User's</w:t>
      </w:r>
      <w:proofErr w:type="spellEnd"/>
      <w:r w:rsidRPr="005552D5">
        <w:t xml:space="preserve"> </w:t>
      </w:r>
      <w:proofErr w:type="spellStart"/>
      <w:r w:rsidRPr="005552D5">
        <w:t>personal</w:t>
      </w:r>
      <w:proofErr w:type="spellEnd"/>
      <w:r w:rsidRPr="005552D5">
        <w:t xml:space="preserve"> </w:t>
      </w:r>
      <w:proofErr w:type="spellStart"/>
      <w:r w:rsidRPr="005552D5">
        <w:t>telephone</w:t>
      </w:r>
      <w:proofErr w:type="spellEnd"/>
      <w:r w:rsidRPr="005552D5">
        <w:t xml:space="preserve"> and computer </w:t>
      </w:r>
      <w:proofErr w:type="spellStart"/>
      <w:r w:rsidRPr="005552D5">
        <w:t>equipment</w:t>
      </w:r>
      <w:proofErr w:type="spellEnd"/>
      <w:r w:rsidRPr="005552D5">
        <w:t xml:space="preserve"> (Internet </w:t>
      </w:r>
      <w:proofErr w:type="spellStart"/>
      <w:r w:rsidRPr="005552D5">
        <w:t>access</w:t>
      </w:r>
      <w:proofErr w:type="spellEnd"/>
      <w:r w:rsidRPr="005552D5">
        <w:t xml:space="preserve">, etc.) to the </w:t>
      </w:r>
      <w:proofErr w:type="spellStart"/>
      <w:r w:rsidR="00933427">
        <w:t>d</w:t>
      </w:r>
      <w:r w:rsidRPr="005552D5">
        <w:t>evice</w:t>
      </w:r>
      <w:proofErr w:type="spellEnd"/>
      <w:r w:rsidRPr="005552D5">
        <w:t xml:space="preserve"> are at the </w:t>
      </w:r>
      <w:proofErr w:type="spellStart"/>
      <w:r w:rsidRPr="005552D5">
        <w:t>User's</w:t>
      </w:r>
      <w:proofErr w:type="spellEnd"/>
      <w:r w:rsidRPr="005552D5">
        <w:t xml:space="preserve"> </w:t>
      </w:r>
      <w:proofErr w:type="spellStart"/>
      <w:r w:rsidRPr="005552D5">
        <w:t>expense</w:t>
      </w:r>
      <w:proofErr w:type="spellEnd"/>
      <w:r w:rsidRPr="005552D5">
        <w:t>.</w:t>
      </w:r>
    </w:p>
    <w:p w14:paraId="72E40A9A" w14:textId="77777777" w:rsidR="00373B0F" w:rsidRPr="005552D5" w:rsidRDefault="00373B0F" w:rsidP="005A7A05">
      <w:pPr>
        <w:spacing w:after="0" w:line="240" w:lineRule="auto"/>
        <w:contextualSpacing/>
        <w:jc w:val="both"/>
      </w:pPr>
    </w:p>
    <w:p w14:paraId="31749527" w14:textId="7492C5BA" w:rsidR="001B36DA" w:rsidRPr="00407087" w:rsidRDefault="001B36DA" w:rsidP="005A7A05">
      <w:pPr>
        <w:spacing w:after="0" w:line="240" w:lineRule="auto"/>
        <w:contextualSpacing/>
        <w:jc w:val="both"/>
        <w:rPr>
          <w:b/>
          <w:bCs/>
        </w:rPr>
      </w:pPr>
      <w:r w:rsidRPr="00407087">
        <w:rPr>
          <w:b/>
          <w:bCs/>
        </w:rPr>
        <w:t>6.</w:t>
      </w:r>
      <w:r w:rsidRPr="00407087">
        <w:rPr>
          <w:b/>
          <w:bCs/>
        </w:rPr>
        <w:tab/>
      </w:r>
      <w:proofErr w:type="spellStart"/>
      <w:r w:rsidRPr="00407087">
        <w:rPr>
          <w:b/>
          <w:bCs/>
        </w:rPr>
        <w:t>Purchase</w:t>
      </w:r>
      <w:proofErr w:type="spellEnd"/>
      <w:r w:rsidRPr="00407087">
        <w:rPr>
          <w:b/>
          <w:bCs/>
        </w:rPr>
        <w:t xml:space="preserve"> of </w:t>
      </w:r>
      <w:r w:rsidR="00951101">
        <w:rPr>
          <w:b/>
          <w:bCs/>
        </w:rPr>
        <w:t>contents /</w:t>
      </w:r>
      <w:r w:rsidRPr="00407087">
        <w:rPr>
          <w:b/>
          <w:bCs/>
        </w:rPr>
        <w:t xml:space="preserve"> </w:t>
      </w:r>
      <w:proofErr w:type="spellStart"/>
      <w:r w:rsidR="005A3914">
        <w:rPr>
          <w:b/>
          <w:bCs/>
        </w:rPr>
        <w:t>products</w:t>
      </w:r>
      <w:proofErr w:type="spellEnd"/>
    </w:p>
    <w:p w14:paraId="608AD1A8" w14:textId="77777777" w:rsidR="001B36DA" w:rsidRPr="005552D5" w:rsidRDefault="001B36DA" w:rsidP="005A7A05">
      <w:pPr>
        <w:spacing w:after="0" w:line="240" w:lineRule="auto"/>
        <w:contextualSpacing/>
        <w:jc w:val="both"/>
      </w:pPr>
    </w:p>
    <w:p w14:paraId="489A07BA" w14:textId="77777777" w:rsidR="001B36DA" w:rsidRDefault="001B36DA" w:rsidP="005A7A05">
      <w:pPr>
        <w:spacing w:after="0" w:line="240" w:lineRule="auto"/>
        <w:contextualSpacing/>
        <w:jc w:val="both"/>
      </w:pPr>
      <w:r w:rsidRPr="005552D5">
        <w:t xml:space="preserve">6.1 </w:t>
      </w:r>
      <w:proofErr w:type="spellStart"/>
      <w:r w:rsidRPr="005552D5">
        <w:t>Purpose</w:t>
      </w:r>
      <w:proofErr w:type="spellEnd"/>
      <w:r w:rsidRPr="005552D5">
        <w:t xml:space="preserve"> of sale</w:t>
      </w:r>
    </w:p>
    <w:p w14:paraId="4FE11B46" w14:textId="77777777" w:rsidR="00FE112D" w:rsidRPr="005552D5" w:rsidRDefault="00FE112D" w:rsidP="005A7A05">
      <w:pPr>
        <w:spacing w:after="0" w:line="240" w:lineRule="auto"/>
        <w:contextualSpacing/>
        <w:jc w:val="both"/>
      </w:pPr>
    </w:p>
    <w:p w14:paraId="58274169" w14:textId="3B66925B" w:rsidR="001B36DA" w:rsidRPr="005552D5" w:rsidRDefault="005A3914" w:rsidP="005A7A05">
      <w:pPr>
        <w:spacing w:after="0" w:line="240" w:lineRule="auto"/>
        <w:contextualSpacing/>
        <w:jc w:val="both"/>
      </w:pPr>
      <w:r>
        <w:t>Contents and</w:t>
      </w:r>
      <w:r w:rsidR="00914ABA">
        <w:t>/</w:t>
      </w:r>
      <w:r>
        <w:t>or</w:t>
      </w:r>
      <w:r w:rsidR="001B36DA" w:rsidRPr="005552D5">
        <w:t xml:space="preserve"> </w:t>
      </w:r>
      <w:proofErr w:type="spellStart"/>
      <w:r w:rsidR="001B36DA" w:rsidRPr="005552D5">
        <w:t>products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User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experience</w:t>
      </w:r>
      <w:proofErr w:type="spellEnd"/>
      <w:r w:rsidR="001B36DA" w:rsidRPr="005552D5">
        <w:t xml:space="preserve"> </w:t>
      </w:r>
      <w:proofErr w:type="spellStart"/>
      <w:r w:rsidR="001B36DA" w:rsidRPr="005552D5">
        <w:t>may</w:t>
      </w:r>
      <w:proofErr w:type="spellEnd"/>
      <w:r w:rsidR="001B36DA" w:rsidRPr="005552D5">
        <w:t xml:space="preserve"> </w:t>
      </w:r>
      <w:proofErr w:type="spellStart"/>
      <w:r w:rsidR="001B36DA" w:rsidRPr="005552D5">
        <w:t>be</w:t>
      </w:r>
      <w:proofErr w:type="spellEnd"/>
      <w:r w:rsidR="001B36DA" w:rsidRPr="005552D5">
        <w:t xml:space="preserve"> </w:t>
      </w:r>
      <w:proofErr w:type="spellStart"/>
      <w:r w:rsidR="001B36DA" w:rsidRPr="005552D5">
        <w:t>purchased</w:t>
      </w:r>
      <w:proofErr w:type="spellEnd"/>
      <w:r w:rsidR="001B36DA" w:rsidRPr="005552D5">
        <w:t xml:space="preserve"> on the </w:t>
      </w:r>
      <w:proofErr w:type="spellStart"/>
      <w:r w:rsidR="00D73342">
        <w:t>website</w:t>
      </w:r>
      <w:proofErr w:type="spellEnd"/>
      <w:r w:rsidR="00D73342">
        <w:t xml:space="preserve"> </w:t>
      </w:r>
      <w:proofErr w:type="spellStart"/>
      <w:r w:rsidR="00D73342">
        <w:t>operated</w:t>
      </w:r>
      <w:proofErr w:type="spellEnd"/>
      <w:r w:rsidR="00D73342">
        <w:t xml:space="preserve"> by EBB. </w:t>
      </w:r>
    </w:p>
    <w:p w14:paraId="750546FD" w14:textId="77777777" w:rsidR="001B36DA" w:rsidRPr="005552D5" w:rsidRDefault="001B36DA" w:rsidP="005A7A05">
      <w:pPr>
        <w:spacing w:after="0" w:line="240" w:lineRule="auto"/>
        <w:contextualSpacing/>
        <w:jc w:val="both"/>
      </w:pPr>
    </w:p>
    <w:p w14:paraId="66813CB0" w14:textId="6FE58C22" w:rsidR="001B36DA" w:rsidRPr="005552D5" w:rsidRDefault="007169FB" w:rsidP="005A7A05">
      <w:pPr>
        <w:spacing w:after="0" w:line="240" w:lineRule="auto"/>
        <w:contextualSpacing/>
        <w:jc w:val="both"/>
      </w:pPr>
      <w:r>
        <w:t>EBB</w:t>
      </w:r>
      <w:r w:rsidR="001B36DA" w:rsidRPr="005552D5">
        <w:t xml:space="preserve"> </w:t>
      </w:r>
      <w:proofErr w:type="spellStart"/>
      <w:r w:rsidR="002619D4">
        <w:t>may</w:t>
      </w:r>
      <w:proofErr w:type="spellEnd"/>
      <w:r w:rsidR="002619D4">
        <w:t xml:space="preserve"> at </w:t>
      </w:r>
      <w:proofErr w:type="spellStart"/>
      <w:r w:rsidR="002619D4">
        <w:t>any</w:t>
      </w:r>
      <w:proofErr w:type="spellEnd"/>
      <w:r w:rsidR="002619D4">
        <w:t xml:space="preserve"> time </w:t>
      </w:r>
      <w:r w:rsidR="001B36DA" w:rsidRPr="005552D5">
        <w:t>discontinue</w:t>
      </w:r>
      <w:r w:rsidR="002619D4">
        <w:t>s</w:t>
      </w:r>
      <w:r w:rsidR="001B36DA" w:rsidRPr="005552D5">
        <w:t xml:space="preserve"> sales</w:t>
      </w:r>
      <w:r w:rsidR="00914ABA">
        <w:t xml:space="preserve"> on the </w:t>
      </w:r>
      <w:proofErr w:type="spellStart"/>
      <w:r w:rsidR="00914ABA">
        <w:t>website</w:t>
      </w:r>
      <w:proofErr w:type="spellEnd"/>
      <w:r w:rsidR="002619D4">
        <w:t xml:space="preserve"> </w:t>
      </w:r>
      <w:r w:rsidR="001B36DA" w:rsidRPr="005552D5">
        <w:t xml:space="preserve">and/or use </w:t>
      </w:r>
      <w:proofErr w:type="spellStart"/>
      <w:r w:rsidR="001B36DA" w:rsidRPr="005552D5">
        <w:t>other</w:t>
      </w:r>
      <w:proofErr w:type="spellEnd"/>
      <w:r w:rsidR="001B36DA" w:rsidRPr="005552D5">
        <w:t xml:space="preserve"> sales </w:t>
      </w:r>
      <w:proofErr w:type="spellStart"/>
      <w:r w:rsidR="001B36DA" w:rsidRPr="005552D5">
        <w:t>methods</w:t>
      </w:r>
      <w:proofErr w:type="spellEnd"/>
      <w:r w:rsidR="001B36DA" w:rsidRPr="005552D5">
        <w:t>.</w:t>
      </w:r>
    </w:p>
    <w:p w14:paraId="0702119E" w14:textId="77777777" w:rsidR="001B36DA" w:rsidRPr="005552D5" w:rsidRDefault="001B36DA" w:rsidP="005A7A05">
      <w:pPr>
        <w:spacing w:after="0" w:line="240" w:lineRule="auto"/>
        <w:contextualSpacing/>
        <w:jc w:val="both"/>
      </w:pPr>
    </w:p>
    <w:p w14:paraId="756AA087" w14:textId="77777777" w:rsidR="001B36DA" w:rsidRDefault="001B36DA" w:rsidP="005A7A05">
      <w:pPr>
        <w:spacing w:after="0" w:line="240" w:lineRule="auto"/>
        <w:contextualSpacing/>
        <w:jc w:val="both"/>
      </w:pPr>
      <w:r w:rsidRPr="005552D5">
        <w:t xml:space="preserve">6.2 </w:t>
      </w:r>
      <w:proofErr w:type="spellStart"/>
      <w:r w:rsidRPr="005552D5">
        <w:t>Prices</w:t>
      </w:r>
      <w:proofErr w:type="spellEnd"/>
    </w:p>
    <w:p w14:paraId="0D678B65" w14:textId="77777777" w:rsidR="00840EBB" w:rsidRPr="005552D5" w:rsidRDefault="00840EBB" w:rsidP="005A7A05">
      <w:pPr>
        <w:spacing w:after="0" w:line="240" w:lineRule="auto"/>
        <w:contextualSpacing/>
        <w:jc w:val="both"/>
      </w:pPr>
    </w:p>
    <w:p w14:paraId="26BD5DD4" w14:textId="5EA3041B" w:rsidR="001B36DA" w:rsidRPr="005552D5" w:rsidRDefault="001B36DA" w:rsidP="005A7A05">
      <w:pPr>
        <w:spacing w:after="0" w:line="240" w:lineRule="auto"/>
        <w:contextualSpacing/>
        <w:jc w:val="both"/>
      </w:pPr>
      <w:r w:rsidRPr="005552D5">
        <w:t xml:space="preserve">The sale </w:t>
      </w:r>
      <w:proofErr w:type="spellStart"/>
      <w:r w:rsidRPr="005552D5">
        <w:t>price</w:t>
      </w:r>
      <w:proofErr w:type="spellEnd"/>
      <w:r w:rsidRPr="005552D5">
        <w:t xml:space="preserve"> of the </w:t>
      </w:r>
      <w:r w:rsidR="00914ABA">
        <w:t xml:space="preserve">content and/or </w:t>
      </w:r>
      <w:proofErr w:type="spellStart"/>
      <w:r w:rsidR="00914ABA">
        <w:t>products</w:t>
      </w:r>
      <w:proofErr w:type="spellEnd"/>
      <w:r w:rsidRPr="005552D5">
        <w:t xml:space="preserve"> </w:t>
      </w:r>
      <w:proofErr w:type="spellStart"/>
      <w:r w:rsidRPr="005552D5">
        <w:t>related</w:t>
      </w:r>
      <w:proofErr w:type="spellEnd"/>
      <w:r w:rsidRPr="005552D5">
        <w:t xml:space="preserve"> to the </w:t>
      </w:r>
      <w:proofErr w:type="spellStart"/>
      <w:r w:rsidRPr="005552D5">
        <w:t>artistic</w:t>
      </w:r>
      <w:proofErr w:type="spellEnd"/>
      <w:r w:rsidRPr="005552D5">
        <w:t xml:space="preserve"> </w:t>
      </w:r>
      <w:proofErr w:type="spellStart"/>
      <w:r w:rsidRPr="005552D5">
        <w:t>experience</w:t>
      </w:r>
      <w:proofErr w:type="spellEnd"/>
      <w:r w:rsidRPr="005552D5">
        <w:t xml:space="preserve"> are </w:t>
      </w:r>
      <w:proofErr w:type="spellStart"/>
      <w:r w:rsidRPr="005552D5">
        <w:t>clearly</w:t>
      </w:r>
      <w:proofErr w:type="spellEnd"/>
      <w:r w:rsidRPr="005552D5">
        <w:t xml:space="preserve"> </w:t>
      </w:r>
      <w:proofErr w:type="spellStart"/>
      <w:r w:rsidRPr="005552D5">
        <w:t>displayed</w:t>
      </w:r>
      <w:proofErr w:type="spellEnd"/>
      <w:r w:rsidRPr="005552D5">
        <w:t xml:space="preserve"> </w:t>
      </w:r>
      <w:proofErr w:type="spellStart"/>
      <w:r w:rsidRPr="005552D5">
        <w:t>prior</w:t>
      </w:r>
      <w:proofErr w:type="spellEnd"/>
      <w:r w:rsidRPr="005552D5">
        <w:t xml:space="preserve"> to </w:t>
      </w:r>
      <w:proofErr w:type="spellStart"/>
      <w:r w:rsidRPr="005552D5">
        <w:t>purchase</w:t>
      </w:r>
      <w:proofErr w:type="spellEnd"/>
      <w:r w:rsidRPr="005552D5">
        <w:t xml:space="preserve">. </w:t>
      </w:r>
      <w:proofErr w:type="spellStart"/>
      <w:r w:rsidRPr="005552D5">
        <w:t>Prices</w:t>
      </w:r>
      <w:proofErr w:type="spellEnd"/>
      <w:r w:rsidRPr="005552D5">
        <w:t xml:space="preserve"> are </w:t>
      </w:r>
      <w:proofErr w:type="spellStart"/>
      <w:r w:rsidRPr="005552D5">
        <w:t>expressed</w:t>
      </w:r>
      <w:proofErr w:type="spellEnd"/>
      <w:r w:rsidRPr="005552D5">
        <w:t xml:space="preserve"> </w:t>
      </w:r>
      <w:r w:rsidRPr="00E819C8">
        <w:rPr>
          <w:highlight w:val="yellow"/>
        </w:rPr>
        <w:t xml:space="preserve">in </w:t>
      </w:r>
      <w:r w:rsidR="00840EBB" w:rsidRPr="00E819C8">
        <w:rPr>
          <w:highlight w:val="yellow"/>
        </w:rPr>
        <w:t>dollars</w:t>
      </w:r>
      <w:r w:rsidR="00E819C8" w:rsidRPr="00E819C8">
        <w:rPr>
          <w:highlight w:val="yellow"/>
        </w:rPr>
        <w:t xml:space="preserve"> or euros </w:t>
      </w:r>
      <w:r w:rsidRPr="00E819C8">
        <w:rPr>
          <w:highlight w:val="yellow"/>
        </w:rPr>
        <w:t xml:space="preserve">and </w:t>
      </w:r>
      <w:proofErr w:type="spellStart"/>
      <w:r w:rsidRPr="00E819C8">
        <w:rPr>
          <w:highlight w:val="yellow"/>
        </w:rPr>
        <w:t>include</w:t>
      </w:r>
      <w:proofErr w:type="spellEnd"/>
      <w:r w:rsidRPr="00E819C8">
        <w:rPr>
          <w:highlight w:val="yellow"/>
        </w:rPr>
        <w:t xml:space="preserve"> the applicable VAT.</w:t>
      </w:r>
    </w:p>
    <w:p w14:paraId="5B8ADDB6" w14:textId="77777777" w:rsidR="001A4E12" w:rsidRPr="005552D5" w:rsidRDefault="001A4E12" w:rsidP="005A7A05">
      <w:pPr>
        <w:spacing w:after="0" w:line="240" w:lineRule="auto"/>
        <w:contextualSpacing/>
        <w:jc w:val="both"/>
      </w:pPr>
    </w:p>
    <w:p w14:paraId="2DC51A46" w14:textId="77777777" w:rsidR="001A4E12" w:rsidRPr="005552D5" w:rsidRDefault="001A4E12" w:rsidP="005A7A05">
      <w:pPr>
        <w:spacing w:after="0" w:line="240" w:lineRule="auto"/>
        <w:contextualSpacing/>
        <w:jc w:val="both"/>
      </w:pPr>
      <w:r w:rsidRPr="005552D5">
        <w:t xml:space="preserve">6.3 </w:t>
      </w:r>
      <w:proofErr w:type="spellStart"/>
      <w:r w:rsidRPr="005552D5">
        <w:t>Terms</w:t>
      </w:r>
      <w:proofErr w:type="spellEnd"/>
      <w:r w:rsidRPr="005552D5">
        <w:t xml:space="preserve"> of </w:t>
      </w:r>
      <w:proofErr w:type="spellStart"/>
      <w:r w:rsidRPr="005552D5">
        <w:t>Payment</w:t>
      </w:r>
      <w:proofErr w:type="spellEnd"/>
    </w:p>
    <w:p w14:paraId="7D8DB602" w14:textId="77777777" w:rsidR="001A4E12" w:rsidRPr="005552D5" w:rsidRDefault="001A4E12" w:rsidP="005A7A05">
      <w:pPr>
        <w:spacing w:after="0" w:line="240" w:lineRule="auto"/>
        <w:contextualSpacing/>
        <w:jc w:val="both"/>
      </w:pPr>
    </w:p>
    <w:p w14:paraId="408C6EFA" w14:textId="235D19F2" w:rsidR="001A4E12" w:rsidRPr="005552D5" w:rsidRDefault="001A4E12" w:rsidP="005A7A05">
      <w:pPr>
        <w:spacing w:after="0" w:line="240" w:lineRule="auto"/>
        <w:contextualSpacing/>
        <w:jc w:val="both"/>
      </w:pPr>
      <w:r w:rsidRPr="005552D5">
        <w:lastRenderedPageBreak/>
        <w:t xml:space="preserve">The </w:t>
      </w:r>
      <w:proofErr w:type="spellStart"/>
      <w:r w:rsidRPr="005552D5">
        <w:t>purchase</w:t>
      </w:r>
      <w:proofErr w:type="spellEnd"/>
      <w:r w:rsidRPr="005552D5">
        <w:t xml:space="preserve"> and acceptance of </w:t>
      </w:r>
      <w:proofErr w:type="spellStart"/>
      <w:r w:rsidRPr="005552D5">
        <w:t>these</w:t>
      </w:r>
      <w:proofErr w:type="spellEnd"/>
      <w:r w:rsidRPr="005552D5">
        <w:t xml:space="preserve"> </w:t>
      </w:r>
      <w:proofErr w:type="spellStart"/>
      <w:r w:rsidR="008F172A">
        <w:t>Terms</w:t>
      </w:r>
      <w:proofErr w:type="spellEnd"/>
      <w:r w:rsidRPr="005552D5">
        <w:t xml:space="preserve"> </w:t>
      </w:r>
      <w:proofErr w:type="spellStart"/>
      <w:r w:rsidRPr="005552D5">
        <w:t>implies</w:t>
      </w:r>
      <w:proofErr w:type="spellEnd"/>
      <w:r w:rsidRPr="005552D5">
        <w:t xml:space="preserve"> express agreement to the </w:t>
      </w:r>
      <w:proofErr w:type="spellStart"/>
      <w:r w:rsidRPr="005552D5">
        <w:t>Stripe</w:t>
      </w:r>
      <w:proofErr w:type="spellEnd"/>
      <w:r w:rsidRPr="005552D5">
        <w:t xml:space="preserve"> </w:t>
      </w:r>
      <w:proofErr w:type="spellStart"/>
      <w:r w:rsidRPr="005552D5">
        <w:t>Connected</w:t>
      </w:r>
      <w:proofErr w:type="spellEnd"/>
      <w:r w:rsidRPr="005552D5">
        <w:t xml:space="preserve"> </w:t>
      </w:r>
      <w:proofErr w:type="spellStart"/>
      <w:r w:rsidRPr="005552D5">
        <w:t>Account</w:t>
      </w:r>
      <w:proofErr w:type="spellEnd"/>
      <w:r w:rsidRPr="005552D5">
        <w:t xml:space="preserve"> Agreement, </w:t>
      </w:r>
      <w:proofErr w:type="spellStart"/>
      <w:r w:rsidRPr="005552D5">
        <w:t>which</w:t>
      </w:r>
      <w:proofErr w:type="spellEnd"/>
      <w:r w:rsidRPr="005552D5">
        <w:t xml:space="preserve"> </w:t>
      </w:r>
      <w:proofErr w:type="spellStart"/>
      <w:r w:rsidRPr="005552D5">
        <w:t>includes</w:t>
      </w:r>
      <w:proofErr w:type="spellEnd"/>
      <w:r w:rsidRPr="005552D5">
        <w:t xml:space="preserve"> the </w:t>
      </w:r>
      <w:proofErr w:type="spellStart"/>
      <w:r w:rsidRPr="005552D5">
        <w:t>Terms</w:t>
      </w:r>
      <w:proofErr w:type="spellEnd"/>
      <w:r w:rsidRPr="005552D5">
        <w:t xml:space="preserve"> of Service </w:t>
      </w:r>
      <w:proofErr w:type="spellStart"/>
      <w:r w:rsidRPr="005552D5">
        <w:t>offered</w:t>
      </w:r>
      <w:proofErr w:type="spellEnd"/>
      <w:r w:rsidRPr="005552D5">
        <w:t xml:space="preserve"> by </w:t>
      </w:r>
      <w:proofErr w:type="spellStart"/>
      <w:r w:rsidRPr="005552D5">
        <w:t>Stripe</w:t>
      </w:r>
      <w:proofErr w:type="spellEnd"/>
      <w:r w:rsidRPr="005552D5">
        <w:t xml:space="preserve"> (</w:t>
      </w:r>
      <w:proofErr w:type="spellStart"/>
      <w:r w:rsidRPr="005552D5">
        <w:t>Stripe</w:t>
      </w:r>
      <w:proofErr w:type="spellEnd"/>
      <w:r w:rsidRPr="005552D5">
        <w:t xml:space="preserve"> Services </w:t>
      </w:r>
      <w:proofErr w:type="spellStart"/>
      <w:r w:rsidRPr="005552D5">
        <w:t>Agreements</w:t>
      </w:r>
      <w:proofErr w:type="spellEnd"/>
      <w:r w:rsidRPr="005552D5">
        <w:t xml:space="preserve">), </w:t>
      </w:r>
      <w:proofErr w:type="spellStart"/>
      <w:r w:rsidRPr="005552D5">
        <w:t>subject</w:t>
      </w:r>
      <w:proofErr w:type="spellEnd"/>
      <w:r w:rsidRPr="005552D5">
        <w:t xml:space="preserve"> to modification at </w:t>
      </w:r>
      <w:proofErr w:type="spellStart"/>
      <w:r w:rsidRPr="005552D5">
        <w:t>Stripe's</w:t>
      </w:r>
      <w:proofErr w:type="spellEnd"/>
      <w:r w:rsidRPr="005552D5">
        <w:t xml:space="preserve"> initiative. </w:t>
      </w:r>
    </w:p>
    <w:p w14:paraId="668A3739" w14:textId="77777777" w:rsidR="001A4E12" w:rsidRPr="005552D5" w:rsidRDefault="001A4E12" w:rsidP="005A7A05">
      <w:pPr>
        <w:spacing w:after="0" w:line="240" w:lineRule="auto"/>
        <w:contextualSpacing/>
        <w:jc w:val="both"/>
      </w:pPr>
    </w:p>
    <w:p w14:paraId="39A88179" w14:textId="42BF5A1C" w:rsidR="001A4E12" w:rsidRPr="005552D5" w:rsidRDefault="001A4E12" w:rsidP="005A7A05">
      <w:pPr>
        <w:spacing w:after="0" w:line="240" w:lineRule="auto"/>
        <w:contextualSpacing/>
        <w:jc w:val="both"/>
      </w:pPr>
      <w:r w:rsidRPr="005552D5">
        <w:t xml:space="preserve">Transactions </w:t>
      </w:r>
      <w:proofErr w:type="spellStart"/>
      <w:r w:rsidRPr="005552D5">
        <w:t>carried</w:t>
      </w:r>
      <w:proofErr w:type="spellEnd"/>
      <w:r w:rsidRPr="005552D5">
        <w:t xml:space="preserve"> out on the </w:t>
      </w:r>
      <w:proofErr w:type="spellStart"/>
      <w:r w:rsidR="005707E8">
        <w:t>d</w:t>
      </w:r>
      <w:r w:rsidRPr="005552D5">
        <w:t>evice</w:t>
      </w:r>
      <w:proofErr w:type="spellEnd"/>
      <w:r w:rsidRPr="005552D5">
        <w:t xml:space="preserve"> are </w:t>
      </w:r>
      <w:proofErr w:type="spellStart"/>
      <w:r w:rsidRPr="005552D5">
        <w:t>entirely</w:t>
      </w:r>
      <w:proofErr w:type="spellEnd"/>
      <w:r w:rsidRPr="005552D5">
        <w:t xml:space="preserve"> </w:t>
      </w:r>
      <w:proofErr w:type="spellStart"/>
      <w:r w:rsidRPr="005552D5">
        <w:t>under</w:t>
      </w:r>
      <w:proofErr w:type="spellEnd"/>
      <w:r w:rsidRPr="005552D5">
        <w:t xml:space="preserve"> the control of </w:t>
      </w:r>
      <w:proofErr w:type="spellStart"/>
      <w:r w:rsidRPr="005552D5">
        <w:t>Stripe's</w:t>
      </w:r>
      <w:proofErr w:type="spellEnd"/>
      <w:r w:rsidRPr="005552D5">
        <w:t xml:space="preserve"> </w:t>
      </w:r>
      <w:proofErr w:type="spellStart"/>
      <w:r w:rsidRPr="005552D5">
        <w:t>payment</w:t>
      </w:r>
      <w:proofErr w:type="spellEnd"/>
      <w:r w:rsidRPr="005552D5">
        <w:t xml:space="preserve"> system, </w:t>
      </w:r>
      <w:proofErr w:type="spellStart"/>
      <w:r w:rsidRPr="005552D5">
        <w:t>which</w:t>
      </w:r>
      <w:proofErr w:type="spellEnd"/>
      <w:r w:rsidRPr="005552D5">
        <w:t xml:space="preserve"> </w:t>
      </w:r>
      <w:proofErr w:type="spellStart"/>
      <w:r w:rsidRPr="005552D5">
        <w:t>ensures</w:t>
      </w:r>
      <w:proofErr w:type="spellEnd"/>
      <w:r w:rsidRPr="005552D5">
        <w:t xml:space="preserve"> </w:t>
      </w:r>
      <w:proofErr w:type="spellStart"/>
      <w:r w:rsidRPr="005552D5">
        <w:t>their</w:t>
      </w:r>
      <w:proofErr w:type="spellEnd"/>
      <w:r w:rsidRPr="005552D5">
        <w:t xml:space="preserve"> </w:t>
      </w:r>
      <w:proofErr w:type="spellStart"/>
      <w:r w:rsidRPr="005552D5">
        <w:t>security</w:t>
      </w:r>
      <w:proofErr w:type="spellEnd"/>
      <w:r w:rsidRPr="005552D5">
        <w:t xml:space="preserve">. </w:t>
      </w:r>
      <w:proofErr w:type="spellStart"/>
      <w:r w:rsidRPr="005552D5">
        <w:t>Stripe</w:t>
      </w:r>
      <w:proofErr w:type="spellEnd"/>
      <w:r w:rsidRPr="005552D5">
        <w:t xml:space="preserve"> </w:t>
      </w:r>
      <w:proofErr w:type="spellStart"/>
      <w:r w:rsidRPr="005552D5">
        <w:t>is</w:t>
      </w:r>
      <w:proofErr w:type="spellEnd"/>
      <w:r w:rsidRPr="005552D5">
        <w:t xml:space="preserve"> a PCI </w:t>
      </w:r>
      <w:proofErr w:type="spellStart"/>
      <w:r w:rsidRPr="005552D5">
        <w:t>Level</w:t>
      </w:r>
      <w:proofErr w:type="spellEnd"/>
      <w:r w:rsidRPr="005552D5">
        <w:t xml:space="preserve"> 1 Service Provider </w:t>
      </w:r>
      <w:proofErr w:type="spellStart"/>
      <w:r w:rsidRPr="005552D5">
        <w:t>certified</w:t>
      </w:r>
      <w:proofErr w:type="spellEnd"/>
      <w:r w:rsidRPr="005552D5">
        <w:t xml:space="preserve"> </w:t>
      </w:r>
      <w:proofErr w:type="spellStart"/>
      <w:r w:rsidRPr="005552D5">
        <w:t>payment</w:t>
      </w:r>
      <w:proofErr w:type="spellEnd"/>
      <w:r w:rsidRPr="005552D5">
        <w:t xml:space="preserve"> service. The data </w:t>
      </w:r>
      <w:proofErr w:type="spellStart"/>
      <w:r w:rsidRPr="005552D5">
        <w:t>used</w:t>
      </w:r>
      <w:proofErr w:type="spellEnd"/>
      <w:r w:rsidRPr="005552D5">
        <w:t xml:space="preserve"> by </w:t>
      </w:r>
      <w:proofErr w:type="spellStart"/>
      <w:r w:rsidRPr="005552D5">
        <w:t>Stripe</w:t>
      </w:r>
      <w:proofErr w:type="spellEnd"/>
      <w:r w:rsidRPr="005552D5">
        <w:t xml:space="preserve"> to process the </w:t>
      </w:r>
      <w:proofErr w:type="spellStart"/>
      <w:r w:rsidRPr="005552D5">
        <w:t>payment</w:t>
      </w:r>
      <w:proofErr w:type="spellEnd"/>
      <w:r w:rsidRPr="005552D5">
        <w:t xml:space="preserve"> </w:t>
      </w:r>
      <w:proofErr w:type="spellStart"/>
      <w:r w:rsidRPr="005552D5">
        <w:t>is</w:t>
      </w:r>
      <w:proofErr w:type="spellEnd"/>
      <w:r w:rsidRPr="005552D5">
        <w:t xml:space="preserve"> </w:t>
      </w:r>
      <w:proofErr w:type="spellStart"/>
      <w:r w:rsidRPr="005552D5">
        <w:t>encrypted</w:t>
      </w:r>
      <w:proofErr w:type="spellEnd"/>
      <w:r w:rsidRPr="005552D5">
        <w:t xml:space="preserve"> </w:t>
      </w:r>
      <w:proofErr w:type="spellStart"/>
      <w:r w:rsidRPr="005552D5">
        <w:t>using</w:t>
      </w:r>
      <w:proofErr w:type="spellEnd"/>
      <w:r w:rsidRPr="005552D5">
        <w:t xml:space="preserve"> the </w:t>
      </w:r>
      <w:proofErr w:type="spellStart"/>
      <w:r w:rsidRPr="005552D5">
        <w:t>security</w:t>
      </w:r>
      <w:proofErr w:type="spellEnd"/>
      <w:r w:rsidRPr="005552D5">
        <w:t xml:space="preserve"> </w:t>
      </w:r>
      <w:proofErr w:type="spellStart"/>
      <w:r w:rsidRPr="005552D5">
        <w:t>protocol</w:t>
      </w:r>
      <w:proofErr w:type="spellEnd"/>
      <w:r w:rsidRPr="005552D5">
        <w:t xml:space="preserve"> (TLS or </w:t>
      </w:r>
      <w:proofErr w:type="spellStart"/>
      <w:r w:rsidRPr="005552D5">
        <w:t>equivalent</w:t>
      </w:r>
      <w:proofErr w:type="spellEnd"/>
      <w:r w:rsidRPr="005552D5">
        <w:t xml:space="preserve">) to </w:t>
      </w:r>
      <w:proofErr w:type="spellStart"/>
      <w:r w:rsidRPr="005552D5">
        <w:t>prevent</w:t>
      </w:r>
      <w:proofErr w:type="spellEnd"/>
      <w:r w:rsidRPr="005552D5">
        <w:t xml:space="preserve"> </w:t>
      </w:r>
      <w:proofErr w:type="spellStart"/>
      <w:r w:rsidRPr="005552D5">
        <w:t>detection</w:t>
      </w:r>
      <w:proofErr w:type="spellEnd"/>
      <w:r w:rsidRPr="005552D5">
        <w:t xml:space="preserve">, interception or use of </w:t>
      </w:r>
      <w:proofErr w:type="spellStart"/>
      <w:r w:rsidRPr="005552D5">
        <w:t>this</w:t>
      </w:r>
      <w:proofErr w:type="spellEnd"/>
      <w:r w:rsidRPr="005552D5">
        <w:t xml:space="preserve"> data by </w:t>
      </w:r>
      <w:proofErr w:type="spellStart"/>
      <w:r w:rsidRPr="005552D5">
        <w:t>third</w:t>
      </w:r>
      <w:proofErr w:type="spellEnd"/>
      <w:r w:rsidRPr="005552D5">
        <w:t xml:space="preserve"> parties. For more information on </w:t>
      </w:r>
      <w:proofErr w:type="spellStart"/>
      <w:r w:rsidRPr="005552D5">
        <w:t>Stripe's</w:t>
      </w:r>
      <w:proofErr w:type="spellEnd"/>
      <w:r w:rsidRPr="005552D5">
        <w:t xml:space="preserve"> </w:t>
      </w:r>
      <w:proofErr w:type="spellStart"/>
      <w:r w:rsidRPr="005552D5">
        <w:t>security</w:t>
      </w:r>
      <w:proofErr w:type="spellEnd"/>
      <w:r w:rsidRPr="005552D5">
        <w:t xml:space="preserve"> </w:t>
      </w:r>
      <w:proofErr w:type="gramStart"/>
      <w:r w:rsidRPr="005552D5">
        <w:t>system:</w:t>
      </w:r>
      <w:proofErr w:type="gramEnd"/>
      <w:r w:rsidRPr="005552D5">
        <w:t xml:space="preserve"> https://stripe.com/docs/security. This data </w:t>
      </w:r>
      <w:proofErr w:type="spellStart"/>
      <w:r w:rsidRPr="005552D5">
        <w:t>is</w:t>
      </w:r>
      <w:proofErr w:type="spellEnd"/>
      <w:r w:rsidRPr="005552D5">
        <w:t xml:space="preserve"> not </w:t>
      </w:r>
      <w:proofErr w:type="spellStart"/>
      <w:r w:rsidRPr="005552D5">
        <w:t>stored</w:t>
      </w:r>
      <w:proofErr w:type="spellEnd"/>
      <w:r w:rsidRPr="005552D5">
        <w:t xml:space="preserve"> on the </w:t>
      </w:r>
      <w:proofErr w:type="spellStart"/>
      <w:r w:rsidRPr="005552D5">
        <w:t>Company's</w:t>
      </w:r>
      <w:proofErr w:type="spellEnd"/>
      <w:r w:rsidRPr="005552D5">
        <w:t xml:space="preserve"> information </w:t>
      </w:r>
      <w:proofErr w:type="spellStart"/>
      <w:r w:rsidRPr="005552D5">
        <w:t>systems</w:t>
      </w:r>
      <w:proofErr w:type="spellEnd"/>
      <w:r w:rsidRPr="005552D5">
        <w:t xml:space="preserve"> or on the </w:t>
      </w:r>
      <w:proofErr w:type="spellStart"/>
      <w:r w:rsidR="005707E8">
        <w:t>d</w:t>
      </w:r>
      <w:r w:rsidRPr="005552D5">
        <w:t>evice</w:t>
      </w:r>
      <w:proofErr w:type="spellEnd"/>
      <w:r w:rsidRPr="005552D5">
        <w:t>.</w:t>
      </w:r>
    </w:p>
    <w:p w14:paraId="75C8DFC0" w14:textId="77777777" w:rsidR="00BB6475" w:rsidRPr="005552D5" w:rsidRDefault="00BB6475" w:rsidP="005A7A05">
      <w:pPr>
        <w:spacing w:after="0" w:line="240" w:lineRule="auto"/>
        <w:contextualSpacing/>
        <w:jc w:val="both"/>
      </w:pPr>
    </w:p>
    <w:p w14:paraId="517AF27A" w14:textId="63551366" w:rsidR="00BB6475" w:rsidRPr="005552D5" w:rsidRDefault="00BB6475" w:rsidP="005A7A05">
      <w:pPr>
        <w:spacing w:after="0" w:line="240" w:lineRule="auto"/>
        <w:contextualSpacing/>
        <w:jc w:val="both"/>
      </w:pPr>
      <w:r w:rsidRPr="005552D5">
        <w:t xml:space="preserve">In the </w:t>
      </w:r>
      <w:proofErr w:type="spellStart"/>
      <w:r w:rsidRPr="005552D5">
        <w:t>event</w:t>
      </w:r>
      <w:proofErr w:type="spellEnd"/>
      <w:r w:rsidRPr="005552D5">
        <w:t xml:space="preserve"> of </w:t>
      </w:r>
      <w:proofErr w:type="spellStart"/>
      <w:r w:rsidRPr="005552D5">
        <w:t>erroneous</w:t>
      </w:r>
      <w:proofErr w:type="spellEnd"/>
      <w:r w:rsidRPr="005552D5">
        <w:t xml:space="preserve"> data or the </w:t>
      </w:r>
      <w:proofErr w:type="spellStart"/>
      <w:r w:rsidRPr="005552D5">
        <w:t>impossibility</w:t>
      </w:r>
      <w:proofErr w:type="spellEnd"/>
      <w:r w:rsidRPr="005552D5">
        <w:t xml:space="preserve"> of </w:t>
      </w:r>
      <w:proofErr w:type="spellStart"/>
      <w:r w:rsidRPr="005552D5">
        <w:t>verifying</w:t>
      </w:r>
      <w:proofErr w:type="spellEnd"/>
      <w:r w:rsidRPr="005552D5">
        <w:t xml:space="preserve"> the </w:t>
      </w:r>
      <w:proofErr w:type="spellStart"/>
      <w:r w:rsidRPr="005552D5">
        <w:t>card</w:t>
      </w:r>
      <w:proofErr w:type="spellEnd"/>
      <w:r w:rsidRPr="005552D5">
        <w:t xml:space="preserve"> to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debited</w:t>
      </w:r>
      <w:proofErr w:type="spellEnd"/>
      <w:r w:rsidRPr="005552D5">
        <w:t xml:space="preserve">, the </w:t>
      </w:r>
      <w:proofErr w:type="spellStart"/>
      <w:r w:rsidRPr="005552D5">
        <w:t>purchase</w:t>
      </w:r>
      <w:proofErr w:type="spellEnd"/>
      <w:r w:rsidRPr="005552D5">
        <w:t xml:space="preserve"> </w:t>
      </w:r>
      <w:proofErr w:type="spellStart"/>
      <w:r w:rsidRPr="005552D5">
        <w:t>will</w:t>
      </w:r>
      <w:proofErr w:type="spellEnd"/>
      <w:r w:rsidRPr="005552D5">
        <w:t xml:space="preserve">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automatically</w:t>
      </w:r>
      <w:proofErr w:type="spellEnd"/>
      <w:r w:rsidRPr="005552D5">
        <w:t xml:space="preserve"> </w:t>
      </w:r>
      <w:proofErr w:type="spellStart"/>
      <w:r w:rsidRPr="005552D5">
        <w:t>cancelled</w:t>
      </w:r>
      <w:proofErr w:type="spellEnd"/>
      <w:r w:rsidRPr="005552D5">
        <w:t xml:space="preserve"> and the sale </w:t>
      </w:r>
      <w:proofErr w:type="spellStart"/>
      <w:r w:rsidRPr="005552D5">
        <w:t>will</w:t>
      </w:r>
      <w:proofErr w:type="spellEnd"/>
      <w:r w:rsidRPr="005552D5">
        <w:t xml:space="preserve"> not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completed</w:t>
      </w:r>
      <w:proofErr w:type="spellEnd"/>
      <w:r w:rsidRPr="005552D5">
        <w:t>.</w:t>
      </w:r>
    </w:p>
    <w:p w14:paraId="61B34241" w14:textId="77777777" w:rsidR="003231F3" w:rsidRPr="005552D5" w:rsidRDefault="003231F3" w:rsidP="005A7A05">
      <w:pPr>
        <w:spacing w:after="0" w:line="240" w:lineRule="auto"/>
        <w:contextualSpacing/>
        <w:jc w:val="both"/>
      </w:pPr>
    </w:p>
    <w:p w14:paraId="06750EE6" w14:textId="10D7F3AA" w:rsidR="003231F3" w:rsidRPr="00407087" w:rsidRDefault="00407087" w:rsidP="005A7A05">
      <w:pPr>
        <w:spacing w:after="0" w:line="240" w:lineRule="auto"/>
        <w:contextualSpacing/>
        <w:jc w:val="both"/>
        <w:rPr>
          <w:b/>
          <w:bCs/>
        </w:rPr>
      </w:pPr>
      <w:r w:rsidRPr="00407087">
        <w:rPr>
          <w:b/>
          <w:bCs/>
        </w:rPr>
        <w:t>7</w:t>
      </w:r>
      <w:r w:rsidR="003231F3" w:rsidRPr="00407087">
        <w:rPr>
          <w:b/>
          <w:bCs/>
        </w:rPr>
        <w:t>.</w:t>
      </w:r>
      <w:r w:rsidR="003231F3" w:rsidRPr="00407087">
        <w:rPr>
          <w:b/>
          <w:bCs/>
        </w:rPr>
        <w:tab/>
      </w:r>
      <w:proofErr w:type="spellStart"/>
      <w:r w:rsidR="003231F3" w:rsidRPr="00407087">
        <w:rPr>
          <w:b/>
          <w:bCs/>
        </w:rPr>
        <w:t>Intellectual</w:t>
      </w:r>
      <w:proofErr w:type="spellEnd"/>
      <w:r w:rsidR="003231F3" w:rsidRPr="00407087">
        <w:rPr>
          <w:b/>
          <w:bCs/>
        </w:rPr>
        <w:t xml:space="preserve"> </w:t>
      </w:r>
      <w:proofErr w:type="spellStart"/>
      <w:r w:rsidR="003231F3" w:rsidRPr="00407087">
        <w:rPr>
          <w:b/>
          <w:bCs/>
        </w:rPr>
        <w:t>property</w:t>
      </w:r>
      <w:proofErr w:type="spellEnd"/>
      <w:r w:rsidR="003231F3" w:rsidRPr="00407087">
        <w:rPr>
          <w:b/>
          <w:bCs/>
        </w:rPr>
        <w:t xml:space="preserve"> </w:t>
      </w:r>
      <w:proofErr w:type="spellStart"/>
      <w:r w:rsidR="003231F3" w:rsidRPr="00407087">
        <w:rPr>
          <w:b/>
          <w:bCs/>
        </w:rPr>
        <w:t>rights</w:t>
      </w:r>
      <w:proofErr w:type="spellEnd"/>
    </w:p>
    <w:p w14:paraId="53C94E84" w14:textId="77777777" w:rsidR="003231F3" w:rsidRPr="005552D5" w:rsidRDefault="003231F3" w:rsidP="005A7A05">
      <w:pPr>
        <w:spacing w:after="0" w:line="240" w:lineRule="auto"/>
        <w:contextualSpacing/>
        <w:jc w:val="both"/>
      </w:pPr>
    </w:p>
    <w:p w14:paraId="6CD60A4C" w14:textId="1F91413C" w:rsidR="003231F3" w:rsidRPr="005552D5" w:rsidRDefault="003231F3" w:rsidP="005A7A05">
      <w:pPr>
        <w:spacing w:after="0" w:line="240" w:lineRule="auto"/>
        <w:contextualSpacing/>
        <w:jc w:val="both"/>
      </w:pPr>
      <w:r w:rsidRPr="005552D5">
        <w:t xml:space="preserve">No </w:t>
      </w:r>
      <w:proofErr w:type="spellStart"/>
      <w:r w:rsidRPr="005552D5">
        <w:t>intellectual</w:t>
      </w:r>
      <w:proofErr w:type="spellEnd"/>
      <w:r w:rsidRPr="005552D5">
        <w:t xml:space="preserve"> </w:t>
      </w:r>
      <w:proofErr w:type="spellStart"/>
      <w:r w:rsidRPr="005552D5">
        <w:t>property</w:t>
      </w:r>
      <w:proofErr w:type="spellEnd"/>
      <w:r w:rsidRPr="005552D5">
        <w:t xml:space="preserve"> </w:t>
      </w:r>
      <w:proofErr w:type="spellStart"/>
      <w:r w:rsidRPr="005552D5">
        <w:t>rights</w:t>
      </w:r>
      <w:proofErr w:type="spellEnd"/>
      <w:r w:rsidRPr="005552D5">
        <w:t xml:space="preserve"> are </w:t>
      </w:r>
      <w:proofErr w:type="spellStart"/>
      <w:r w:rsidRPr="005552D5">
        <w:t>licensed</w:t>
      </w:r>
      <w:proofErr w:type="spellEnd"/>
      <w:r w:rsidRPr="005552D5">
        <w:t xml:space="preserve"> or </w:t>
      </w:r>
      <w:proofErr w:type="spellStart"/>
      <w:r w:rsidRPr="005552D5">
        <w:t>assigned</w:t>
      </w:r>
      <w:proofErr w:type="spellEnd"/>
      <w:r w:rsidRPr="005552D5">
        <w:t xml:space="preserve"> to the User of the </w:t>
      </w:r>
      <w:proofErr w:type="spellStart"/>
      <w:r w:rsidR="00965B75">
        <w:t>artistic</w:t>
      </w:r>
      <w:proofErr w:type="spellEnd"/>
      <w:r w:rsidR="00965B75">
        <w:t xml:space="preserve"> </w:t>
      </w:r>
      <w:proofErr w:type="spellStart"/>
      <w:r w:rsidR="00965B75">
        <w:t>experience</w:t>
      </w:r>
      <w:proofErr w:type="spellEnd"/>
      <w:r w:rsidR="00965B75">
        <w:t xml:space="preserve"> </w:t>
      </w:r>
      <w:r w:rsidRPr="005552D5">
        <w:t xml:space="preserve">or to the </w:t>
      </w:r>
      <w:proofErr w:type="spellStart"/>
      <w:r w:rsidRPr="005552D5">
        <w:t>purchaser</w:t>
      </w:r>
      <w:proofErr w:type="spellEnd"/>
      <w:r w:rsidRPr="005552D5">
        <w:t xml:space="preserve"> of a </w:t>
      </w:r>
      <w:r w:rsidR="00965B75">
        <w:t xml:space="preserve">content and/ or </w:t>
      </w:r>
      <w:proofErr w:type="spellStart"/>
      <w:r w:rsidR="00965B75">
        <w:t>product</w:t>
      </w:r>
      <w:proofErr w:type="spellEnd"/>
      <w:r w:rsidR="00710B7C">
        <w:t xml:space="preserve">. </w:t>
      </w:r>
    </w:p>
    <w:p w14:paraId="6A55F879" w14:textId="77777777" w:rsidR="003231F3" w:rsidRPr="005552D5" w:rsidRDefault="003231F3" w:rsidP="005A7A05">
      <w:pPr>
        <w:spacing w:after="0" w:line="240" w:lineRule="auto"/>
        <w:contextualSpacing/>
        <w:jc w:val="both"/>
      </w:pPr>
    </w:p>
    <w:p w14:paraId="7F2A2553" w14:textId="62CA6533" w:rsidR="003231F3" w:rsidRPr="005552D5" w:rsidRDefault="003231F3" w:rsidP="005A7A05">
      <w:pPr>
        <w:spacing w:after="0" w:line="240" w:lineRule="auto"/>
        <w:contextualSpacing/>
        <w:jc w:val="both"/>
      </w:pPr>
      <w:proofErr w:type="spellStart"/>
      <w:r w:rsidRPr="005552D5">
        <w:t>Any</w:t>
      </w:r>
      <w:proofErr w:type="spellEnd"/>
      <w:r w:rsidRPr="005552D5">
        <w:t xml:space="preserve"> </w:t>
      </w:r>
      <w:proofErr w:type="spellStart"/>
      <w:r w:rsidRPr="005552D5">
        <w:t>intellectual</w:t>
      </w:r>
      <w:proofErr w:type="spellEnd"/>
      <w:r w:rsidRPr="005552D5">
        <w:t xml:space="preserve"> </w:t>
      </w:r>
      <w:proofErr w:type="spellStart"/>
      <w:r w:rsidRPr="005552D5">
        <w:t>property</w:t>
      </w:r>
      <w:proofErr w:type="spellEnd"/>
      <w:r w:rsidRPr="005552D5">
        <w:t xml:space="preserve"> </w:t>
      </w:r>
      <w:proofErr w:type="spellStart"/>
      <w:r w:rsidRPr="005552D5">
        <w:t>rights</w:t>
      </w:r>
      <w:proofErr w:type="spellEnd"/>
      <w:r w:rsidRPr="005552D5">
        <w:t xml:space="preserve"> over the Avatars are </w:t>
      </w:r>
      <w:proofErr w:type="spellStart"/>
      <w:r w:rsidRPr="005552D5">
        <w:t>assigned</w:t>
      </w:r>
      <w:proofErr w:type="spellEnd"/>
      <w:r w:rsidRPr="005552D5">
        <w:t xml:space="preserve"> to the </w:t>
      </w:r>
      <w:proofErr w:type="spellStart"/>
      <w:r w:rsidRPr="005552D5">
        <w:t>Company</w:t>
      </w:r>
      <w:proofErr w:type="spellEnd"/>
      <w:r w:rsidRPr="005552D5">
        <w:t xml:space="preserve">, </w:t>
      </w:r>
      <w:proofErr w:type="spellStart"/>
      <w:r w:rsidRPr="005552D5">
        <w:t>which</w:t>
      </w:r>
      <w:proofErr w:type="spellEnd"/>
      <w:r w:rsidRPr="005552D5">
        <w:t xml:space="preserve"> </w:t>
      </w:r>
      <w:proofErr w:type="spellStart"/>
      <w:r w:rsidRPr="005552D5">
        <w:t>grants</w:t>
      </w:r>
      <w:proofErr w:type="spellEnd"/>
      <w:r w:rsidRPr="005552D5">
        <w:t xml:space="preserve"> a </w:t>
      </w:r>
      <w:proofErr w:type="spellStart"/>
      <w:r w:rsidRPr="005552D5">
        <w:t>license</w:t>
      </w:r>
      <w:proofErr w:type="spellEnd"/>
      <w:r w:rsidRPr="005552D5">
        <w:t xml:space="preserve"> to use </w:t>
      </w:r>
      <w:r w:rsidR="00710B7C">
        <w:t xml:space="preserve">to </w:t>
      </w:r>
      <w:r w:rsidRPr="005552D5">
        <w:t xml:space="preserve">the User Avatar </w:t>
      </w:r>
      <w:proofErr w:type="spellStart"/>
      <w:r w:rsidR="00710B7C">
        <w:t>within</w:t>
      </w:r>
      <w:proofErr w:type="spellEnd"/>
      <w:r w:rsidR="00710B7C">
        <w:t xml:space="preserve"> the </w:t>
      </w:r>
      <w:proofErr w:type="spellStart"/>
      <w:r w:rsidR="00710B7C">
        <w:t>artistic</w:t>
      </w:r>
      <w:proofErr w:type="spellEnd"/>
      <w:r w:rsidR="00710B7C">
        <w:t xml:space="preserve"> </w:t>
      </w:r>
      <w:proofErr w:type="spellStart"/>
      <w:r w:rsidR="00710B7C">
        <w:t>experience</w:t>
      </w:r>
      <w:proofErr w:type="spellEnd"/>
      <w:r w:rsidRPr="005552D5">
        <w:t xml:space="preserve">. </w:t>
      </w:r>
    </w:p>
    <w:p w14:paraId="0EE6EC86" w14:textId="77777777" w:rsidR="003231F3" w:rsidRPr="005552D5" w:rsidRDefault="003231F3" w:rsidP="005A7A05">
      <w:pPr>
        <w:spacing w:after="0" w:line="240" w:lineRule="auto"/>
        <w:contextualSpacing/>
        <w:jc w:val="both"/>
      </w:pPr>
    </w:p>
    <w:p w14:paraId="1D602553" w14:textId="7C429A78" w:rsidR="003231F3" w:rsidRPr="005552D5" w:rsidRDefault="003231F3" w:rsidP="005A7A05">
      <w:pPr>
        <w:spacing w:after="0" w:line="240" w:lineRule="auto"/>
        <w:contextualSpacing/>
        <w:jc w:val="both"/>
      </w:pPr>
      <w:r w:rsidRPr="005552D5">
        <w:t xml:space="preserve">No </w:t>
      </w:r>
      <w:proofErr w:type="spellStart"/>
      <w:r w:rsidRPr="005552D5">
        <w:t>intellectual</w:t>
      </w:r>
      <w:proofErr w:type="spellEnd"/>
      <w:r w:rsidRPr="005552D5">
        <w:t xml:space="preserve"> </w:t>
      </w:r>
      <w:proofErr w:type="spellStart"/>
      <w:r w:rsidRPr="005552D5">
        <w:t>property</w:t>
      </w:r>
      <w:proofErr w:type="spellEnd"/>
      <w:r w:rsidRPr="005552D5">
        <w:t xml:space="preserve"> </w:t>
      </w:r>
      <w:proofErr w:type="spellStart"/>
      <w:r w:rsidRPr="005552D5">
        <w:t>rights</w:t>
      </w:r>
      <w:proofErr w:type="spellEnd"/>
      <w:r w:rsidRPr="005552D5">
        <w:t xml:space="preserve"> on the</w:t>
      </w:r>
      <w:r w:rsidR="00AA71C1">
        <w:t xml:space="preserve"> contents</w:t>
      </w:r>
      <w:r w:rsidRPr="005552D5">
        <w:t xml:space="preserve"> or Avatar are </w:t>
      </w:r>
      <w:proofErr w:type="spellStart"/>
      <w:r w:rsidRPr="005552D5">
        <w:t>transferred</w:t>
      </w:r>
      <w:proofErr w:type="spellEnd"/>
      <w:r w:rsidRPr="005552D5">
        <w:t xml:space="preserve"> to the User. The User </w:t>
      </w:r>
      <w:proofErr w:type="spellStart"/>
      <w:r w:rsidRPr="005552D5">
        <w:t>expressly</w:t>
      </w:r>
      <w:proofErr w:type="spellEnd"/>
      <w:r w:rsidRPr="005552D5">
        <w:t xml:space="preserve"> </w:t>
      </w:r>
      <w:proofErr w:type="spellStart"/>
      <w:r w:rsidRPr="005552D5">
        <w:t>waives</w:t>
      </w:r>
      <w:proofErr w:type="spellEnd"/>
      <w:r w:rsidRPr="005552D5">
        <w:t xml:space="preserve"> </w:t>
      </w:r>
      <w:proofErr w:type="spellStart"/>
      <w:r w:rsidRPr="005552D5">
        <w:t>any</w:t>
      </w:r>
      <w:proofErr w:type="spellEnd"/>
      <w:r w:rsidRPr="005552D5">
        <w:t xml:space="preserve"> and all </w:t>
      </w:r>
      <w:proofErr w:type="spellStart"/>
      <w:r w:rsidRPr="005552D5">
        <w:t>intellectual</w:t>
      </w:r>
      <w:proofErr w:type="spellEnd"/>
      <w:r w:rsidRPr="005552D5">
        <w:t xml:space="preserve"> </w:t>
      </w:r>
      <w:proofErr w:type="spellStart"/>
      <w:r w:rsidRPr="005552D5">
        <w:t>property</w:t>
      </w:r>
      <w:proofErr w:type="spellEnd"/>
      <w:r w:rsidRPr="005552D5">
        <w:t xml:space="preserve"> </w:t>
      </w:r>
      <w:proofErr w:type="spellStart"/>
      <w:r w:rsidRPr="005552D5">
        <w:t>rights</w:t>
      </w:r>
      <w:proofErr w:type="spellEnd"/>
      <w:r w:rsidRPr="005552D5">
        <w:t xml:space="preserve">, in </w:t>
      </w:r>
      <w:proofErr w:type="spellStart"/>
      <w:r w:rsidRPr="005552D5">
        <w:t>particular</w:t>
      </w:r>
      <w:proofErr w:type="spellEnd"/>
      <w:r w:rsidRPr="005552D5">
        <w:t xml:space="preserve"> on the images </w:t>
      </w:r>
      <w:proofErr w:type="spellStart"/>
      <w:r w:rsidRPr="005552D5">
        <w:t>submitted</w:t>
      </w:r>
      <w:proofErr w:type="spellEnd"/>
      <w:r w:rsidRPr="005552D5">
        <w:t xml:space="preserve"> to the AI solution.</w:t>
      </w:r>
    </w:p>
    <w:p w14:paraId="079A02F7" w14:textId="77777777" w:rsidR="000D155E" w:rsidRPr="005552D5" w:rsidRDefault="000D155E" w:rsidP="005A7A05">
      <w:pPr>
        <w:spacing w:after="0" w:line="240" w:lineRule="auto"/>
        <w:contextualSpacing/>
        <w:jc w:val="both"/>
      </w:pPr>
    </w:p>
    <w:p w14:paraId="13761B7E" w14:textId="088CD8ED" w:rsidR="00F10CF4" w:rsidRPr="009529A0" w:rsidRDefault="009529A0" w:rsidP="005A7A05">
      <w:pPr>
        <w:spacing w:after="0" w:line="240" w:lineRule="auto"/>
        <w:contextualSpacing/>
        <w:jc w:val="both"/>
        <w:rPr>
          <w:b/>
          <w:bCs/>
        </w:rPr>
      </w:pPr>
      <w:r w:rsidRPr="009529A0">
        <w:rPr>
          <w:b/>
          <w:bCs/>
        </w:rPr>
        <w:t>8</w:t>
      </w:r>
      <w:r w:rsidR="00F10CF4" w:rsidRPr="009529A0">
        <w:rPr>
          <w:b/>
          <w:bCs/>
        </w:rPr>
        <w:t>.</w:t>
      </w:r>
      <w:r w:rsidR="00F10CF4" w:rsidRPr="009529A0">
        <w:rPr>
          <w:b/>
          <w:bCs/>
        </w:rPr>
        <w:tab/>
        <w:t xml:space="preserve">Image </w:t>
      </w:r>
      <w:proofErr w:type="spellStart"/>
      <w:r w:rsidR="00F10CF4" w:rsidRPr="009529A0">
        <w:rPr>
          <w:b/>
          <w:bCs/>
        </w:rPr>
        <w:t>rights</w:t>
      </w:r>
      <w:proofErr w:type="spellEnd"/>
    </w:p>
    <w:p w14:paraId="350960F4" w14:textId="77777777" w:rsidR="00F10CF4" w:rsidRPr="005552D5" w:rsidRDefault="00F10CF4" w:rsidP="005A7A05">
      <w:pPr>
        <w:spacing w:after="0" w:line="240" w:lineRule="auto"/>
        <w:contextualSpacing/>
        <w:jc w:val="both"/>
      </w:pPr>
    </w:p>
    <w:p w14:paraId="04D98545" w14:textId="43D9429D" w:rsidR="000D155E" w:rsidRDefault="00F10CF4" w:rsidP="005A7A05">
      <w:pPr>
        <w:spacing w:after="0" w:line="240" w:lineRule="auto"/>
        <w:contextualSpacing/>
        <w:jc w:val="both"/>
      </w:pPr>
      <w:r w:rsidRPr="005552D5">
        <w:t xml:space="preserve">As part of the </w:t>
      </w:r>
      <w:proofErr w:type="spellStart"/>
      <w:r w:rsidRPr="005552D5">
        <w:t>artistic</w:t>
      </w:r>
      <w:proofErr w:type="spellEnd"/>
      <w:r w:rsidRPr="005552D5">
        <w:t xml:space="preserve"> </w:t>
      </w:r>
      <w:proofErr w:type="spellStart"/>
      <w:r w:rsidRPr="005552D5">
        <w:t>experience</w:t>
      </w:r>
      <w:proofErr w:type="spellEnd"/>
      <w:r w:rsidRPr="005552D5">
        <w:t xml:space="preserve">, </w:t>
      </w:r>
      <w:proofErr w:type="spellStart"/>
      <w:r w:rsidRPr="005552D5">
        <w:t>several</w:t>
      </w:r>
      <w:proofErr w:type="spellEnd"/>
      <w:r w:rsidRPr="005552D5">
        <w:t xml:space="preserve"> digital </w:t>
      </w:r>
      <w:proofErr w:type="spellStart"/>
      <w:r w:rsidRPr="005552D5">
        <w:t>photographs</w:t>
      </w:r>
      <w:proofErr w:type="spellEnd"/>
      <w:r w:rsidRPr="005552D5">
        <w:t xml:space="preserve"> of the User are </w:t>
      </w:r>
      <w:proofErr w:type="spellStart"/>
      <w:r w:rsidRPr="005552D5">
        <w:t>taken</w:t>
      </w:r>
      <w:proofErr w:type="spellEnd"/>
      <w:r w:rsidRPr="005552D5">
        <w:t xml:space="preserve"> </w:t>
      </w:r>
      <w:proofErr w:type="spellStart"/>
      <w:r w:rsidRPr="005552D5">
        <w:t>when</w:t>
      </w:r>
      <w:proofErr w:type="spellEnd"/>
      <w:r w:rsidRPr="005552D5">
        <w:t xml:space="preserve"> the </w:t>
      </w:r>
      <w:proofErr w:type="spellStart"/>
      <w:r w:rsidRPr="005552D5">
        <w:t>account</w:t>
      </w:r>
      <w:proofErr w:type="spellEnd"/>
      <w:r w:rsidRPr="005552D5">
        <w:t xml:space="preserve"> </w:t>
      </w:r>
      <w:proofErr w:type="spellStart"/>
      <w:r w:rsidRPr="005552D5">
        <w:t>is</w:t>
      </w:r>
      <w:proofErr w:type="spellEnd"/>
      <w:r w:rsidRPr="005552D5">
        <w:t xml:space="preserve"> </w:t>
      </w:r>
      <w:proofErr w:type="spellStart"/>
      <w:r w:rsidRPr="005552D5">
        <w:t>created</w:t>
      </w:r>
      <w:proofErr w:type="spellEnd"/>
      <w:r w:rsidRPr="005552D5">
        <w:t>.</w:t>
      </w:r>
    </w:p>
    <w:p w14:paraId="40769262" w14:textId="77777777" w:rsidR="00451E14" w:rsidRPr="005552D5" w:rsidRDefault="00451E14" w:rsidP="005A7A05">
      <w:pPr>
        <w:spacing w:after="0" w:line="240" w:lineRule="auto"/>
        <w:contextualSpacing/>
        <w:jc w:val="both"/>
      </w:pPr>
    </w:p>
    <w:p w14:paraId="181529A6" w14:textId="77777777" w:rsidR="0007186D" w:rsidRPr="005552D5" w:rsidRDefault="0007186D" w:rsidP="005A7A05">
      <w:pPr>
        <w:spacing w:after="0" w:line="240" w:lineRule="auto"/>
        <w:contextualSpacing/>
        <w:jc w:val="both"/>
      </w:pPr>
      <w:proofErr w:type="spellStart"/>
      <w:r w:rsidRPr="005552D5">
        <w:t>These</w:t>
      </w:r>
      <w:proofErr w:type="spellEnd"/>
      <w:r w:rsidRPr="005552D5">
        <w:t xml:space="preserve"> digital </w:t>
      </w:r>
      <w:proofErr w:type="spellStart"/>
      <w:r w:rsidRPr="005552D5">
        <w:t>photographs</w:t>
      </w:r>
      <w:proofErr w:type="spellEnd"/>
      <w:r w:rsidRPr="005552D5">
        <w:t xml:space="preserve"> are </w:t>
      </w:r>
      <w:proofErr w:type="spellStart"/>
      <w:r w:rsidRPr="005552D5">
        <w:t>used</w:t>
      </w:r>
      <w:proofErr w:type="spellEnd"/>
      <w:r w:rsidRPr="005552D5">
        <w:t xml:space="preserve"> </w:t>
      </w:r>
      <w:proofErr w:type="spellStart"/>
      <w:r w:rsidRPr="005552D5">
        <w:t>solely</w:t>
      </w:r>
      <w:proofErr w:type="spellEnd"/>
      <w:r w:rsidRPr="005552D5">
        <w:t xml:space="preserve"> as input to </w:t>
      </w:r>
      <w:proofErr w:type="spellStart"/>
      <w:r w:rsidRPr="005552D5">
        <w:t>generate</w:t>
      </w:r>
      <w:proofErr w:type="spellEnd"/>
      <w:r w:rsidRPr="005552D5">
        <w:t xml:space="preserve"> an Avatar, and </w:t>
      </w:r>
      <w:proofErr w:type="spellStart"/>
      <w:r w:rsidRPr="005552D5">
        <w:t>these</w:t>
      </w:r>
      <w:proofErr w:type="spellEnd"/>
      <w:r w:rsidRPr="005552D5">
        <w:t xml:space="preserve"> digital </w:t>
      </w:r>
      <w:proofErr w:type="spellStart"/>
      <w:r w:rsidRPr="005552D5">
        <w:t>photographs</w:t>
      </w:r>
      <w:proofErr w:type="spellEnd"/>
      <w:r w:rsidRPr="005552D5">
        <w:t xml:space="preserve"> and </w:t>
      </w:r>
      <w:proofErr w:type="spellStart"/>
      <w:r w:rsidRPr="005552D5">
        <w:t>any</w:t>
      </w:r>
      <w:proofErr w:type="spellEnd"/>
      <w:r w:rsidRPr="005552D5">
        <w:t xml:space="preserve"> copies of </w:t>
      </w:r>
      <w:proofErr w:type="spellStart"/>
      <w:r w:rsidRPr="005552D5">
        <w:t>these</w:t>
      </w:r>
      <w:proofErr w:type="spellEnd"/>
      <w:r w:rsidRPr="005552D5">
        <w:t xml:space="preserve"> digital files are </w:t>
      </w:r>
      <w:proofErr w:type="spellStart"/>
      <w:r w:rsidRPr="005552D5">
        <w:t>destroyed</w:t>
      </w:r>
      <w:proofErr w:type="spellEnd"/>
      <w:r w:rsidRPr="005552D5">
        <w:t xml:space="preserve"> once the Avatar has been </w:t>
      </w:r>
      <w:proofErr w:type="spellStart"/>
      <w:r w:rsidRPr="005552D5">
        <w:t>created</w:t>
      </w:r>
      <w:proofErr w:type="spellEnd"/>
      <w:r w:rsidRPr="005552D5">
        <w:t xml:space="preserve">. </w:t>
      </w:r>
    </w:p>
    <w:p w14:paraId="7EEB8810" w14:textId="77777777" w:rsidR="0007186D" w:rsidRPr="005552D5" w:rsidRDefault="0007186D" w:rsidP="005A7A05">
      <w:pPr>
        <w:spacing w:after="0" w:line="240" w:lineRule="auto"/>
        <w:contextualSpacing/>
        <w:jc w:val="both"/>
      </w:pPr>
    </w:p>
    <w:p w14:paraId="2CCFC7F2" w14:textId="77777777" w:rsidR="0007186D" w:rsidRPr="005552D5" w:rsidRDefault="0007186D" w:rsidP="005A7A05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expressly</w:t>
      </w:r>
      <w:proofErr w:type="spellEnd"/>
      <w:r w:rsidRPr="005552D5">
        <w:t xml:space="preserve"> </w:t>
      </w:r>
      <w:proofErr w:type="spellStart"/>
      <w:r w:rsidRPr="005552D5">
        <w:t>authorizes</w:t>
      </w:r>
      <w:proofErr w:type="spellEnd"/>
      <w:r w:rsidRPr="005552D5">
        <w:t xml:space="preserve"> the </w:t>
      </w:r>
      <w:proofErr w:type="spellStart"/>
      <w:r w:rsidRPr="005552D5">
        <w:t>Company</w:t>
      </w:r>
      <w:proofErr w:type="spellEnd"/>
      <w:r w:rsidRPr="005552D5">
        <w:t xml:space="preserve"> to use </w:t>
      </w:r>
      <w:proofErr w:type="spellStart"/>
      <w:r w:rsidRPr="005552D5">
        <w:t>his</w:t>
      </w:r>
      <w:proofErr w:type="spellEnd"/>
      <w:r w:rsidRPr="005552D5">
        <w:t>/</w:t>
      </w:r>
      <w:proofErr w:type="spellStart"/>
      <w:r w:rsidRPr="005552D5">
        <w:t>her</w:t>
      </w:r>
      <w:proofErr w:type="spellEnd"/>
      <w:r w:rsidRPr="005552D5">
        <w:t xml:space="preserve"> image for the </w:t>
      </w:r>
      <w:proofErr w:type="spellStart"/>
      <w:r w:rsidRPr="005552D5">
        <w:t>purposes</w:t>
      </w:r>
      <w:proofErr w:type="spellEnd"/>
      <w:r w:rsidRPr="005552D5">
        <w:t xml:space="preserve"> of </w:t>
      </w:r>
      <w:proofErr w:type="spellStart"/>
      <w:r w:rsidRPr="005552D5">
        <w:t>generating</w:t>
      </w:r>
      <w:proofErr w:type="spellEnd"/>
      <w:r w:rsidRPr="005552D5">
        <w:t xml:space="preserve"> the Avatar by </w:t>
      </w:r>
      <w:proofErr w:type="spellStart"/>
      <w:r w:rsidRPr="005552D5">
        <w:t>providing</w:t>
      </w:r>
      <w:proofErr w:type="spellEnd"/>
      <w:r w:rsidRPr="005552D5">
        <w:t xml:space="preserve"> </w:t>
      </w:r>
      <w:proofErr w:type="spellStart"/>
      <w:r w:rsidRPr="005552D5">
        <w:t>these</w:t>
      </w:r>
      <w:proofErr w:type="spellEnd"/>
      <w:r w:rsidRPr="005552D5">
        <w:t xml:space="preserve"> </w:t>
      </w:r>
      <w:proofErr w:type="spellStart"/>
      <w:r w:rsidRPr="005552D5">
        <w:t>photographs</w:t>
      </w:r>
      <w:proofErr w:type="spellEnd"/>
      <w:r w:rsidRPr="005552D5">
        <w:t xml:space="preserve"> to the </w:t>
      </w:r>
      <w:proofErr w:type="spellStart"/>
      <w:r w:rsidRPr="005552D5">
        <w:t>pre-trained</w:t>
      </w:r>
      <w:proofErr w:type="spellEnd"/>
      <w:r w:rsidRPr="005552D5">
        <w:t xml:space="preserve"> model and for the </w:t>
      </w:r>
      <w:proofErr w:type="spellStart"/>
      <w:r w:rsidRPr="005552D5">
        <w:t>artistic</w:t>
      </w:r>
      <w:proofErr w:type="spellEnd"/>
      <w:r w:rsidRPr="005552D5">
        <w:t xml:space="preserve"> </w:t>
      </w:r>
      <w:proofErr w:type="spellStart"/>
      <w:r w:rsidRPr="005552D5">
        <w:t>experience</w:t>
      </w:r>
      <w:proofErr w:type="spellEnd"/>
      <w:r w:rsidRPr="005552D5">
        <w:t>.</w:t>
      </w:r>
    </w:p>
    <w:p w14:paraId="3A366BC0" w14:textId="77777777" w:rsidR="0007186D" w:rsidRPr="005552D5" w:rsidRDefault="0007186D" w:rsidP="005A7A05">
      <w:pPr>
        <w:spacing w:after="0" w:line="240" w:lineRule="auto"/>
        <w:contextualSpacing/>
        <w:jc w:val="both"/>
      </w:pPr>
    </w:p>
    <w:p w14:paraId="54D0809C" w14:textId="77777777" w:rsidR="0007186D" w:rsidRPr="005552D5" w:rsidRDefault="0007186D" w:rsidP="005A7A05">
      <w:pPr>
        <w:spacing w:after="0" w:line="240" w:lineRule="auto"/>
        <w:contextualSpacing/>
        <w:jc w:val="both"/>
      </w:pPr>
      <w:r w:rsidRPr="005552D5">
        <w:t xml:space="preserve">The </w:t>
      </w:r>
      <w:proofErr w:type="spellStart"/>
      <w:r w:rsidRPr="005552D5">
        <w:t>personality</w:t>
      </w:r>
      <w:proofErr w:type="spellEnd"/>
      <w:r w:rsidRPr="005552D5">
        <w:t xml:space="preserve"> </w:t>
      </w:r>
      <w:proofErr w:type="spellStart"/>
      <w:r w:rsidRPr="005552D5">
        <w:t>rights</w:t>
      </w:r>
      <w:proofErr w:type="spellEnd"/>
      <w:r w:rsidRPr="005552D5">
        <w:t xml:space="preserve"> </w:t>
      </w:r>
      <w:proofErr w:type="spellStart"/>
      <w:r w:rsidRPr="005552D5">
        <w:t>associated</w:t>
      </w:r>
      <w:proofErr w:type="spellEnd"/>
      <w:r w:rsidRPr="005552D5">
        <w:t xml:space="preserve"> </w:t>
      </w:r>
      <w:proofErr w:type="spellStart"/>
      <w:r w:rsidRPr="005552D5">
        <w:t>with</w:t>
      </w:r>
      <w:proofErr w:type="spellEnd"/>
      <w:r w:rsidRPr="005552D5">
        <w:t xml:space="preserve"> a </w:t>
      </w:r>
      <w:proofErr w:type="spellStart"/>
      <w:r w:rsidRPr="005552D5">
        <w:t>User's</w:t>
      </w:r>
      <w:proofErr w:type="spellEnd"/>
      <w:r w:rsidRPr="005552D5">
        <w:t xml:space="preserve"> Avatar are </w:t>
      </w:r>
      <w:proofErr w:type="spellStart"/>
      <w:r w:rsidRPr="005552D5">
        <w:t>entirely</w:t>
      </w:r>
      <w:proofErr w:type="spellEnd"/>
      <w:r w:rsidRPr="005552D5">
        <w:t xml:space="preserve"> </w:t>
      </w:r>
      <w:proofErr w:type="spellStart"/>
      <w:r w:rsidRPr="005552D5">
        <w:t>retained</w:t>
      </w:r>
      <w:proofErr w:type="spellEnd"/>
      <w:r w:rsidRPr="005552D5">
        <w:t xml:space="preserve"> and </w:t>
      </w:r>
      <w:proofErr w:type="spellStart"/>
      <w:r w:rsidRPr="005552D5">
        <w:t>reserved</w:t>
      </w:r>
      <w:proofErr w:type="spellEnd"/>
      <w:r w:rsidRPr="005552D5">
        <w:t xml:space="preserve"> by the User.</w:t>
      </w:r>
    </w:p>
    <w:p w14:paraId="5DE2D509" w14:textId="77777777" w:rsidR="0007186D" w:rsidRPr="005552D5" w:rsidRDefault="0007186D" w:rsidP="005A7A05">
      <w:pPr>
        <w:spacing w:after="0" w:line="240" w:lineRule="auto"/>
        <w:contextualSpacing/>
        <w:jc w:val="both"/>
      </w:pPr>
    </w:p>
    <w:p w14:paraId="6213977B" w14:textId="77777777" w:rsidR="0007186D" w:rsidRPr="005552D5" w:rsidRDefault="0007186D" w:rsidP="005A7A05">
      <w:pPr>
        <w:spacing w:after="0" w:line="240" w:lineRule="auto"/>
        <w:contextualSpacing/>
        <w:jc w:val="both"/>
      </w:pPr>
      <w:proofErr w:type="spellStart"/>
      <w:r w:rsidRPr="005552D5">
        <w:t>Without</w:t>
      </w:r>
      <w:proofErr w:type="spellEnd"/>
      <w:r w:rsidRPr="005552D5">
        <w:t xml:space="preserve"> the express agreement of the User, no use, reproduction or </w:t>
      </w:r>
      <w:proofErr w:type="spellStart"/>
      <w:r w:rsidRPr="005552D5">
        <w:t>representation</w:t>
      </w:r>
      <w:proofErr w:type="spellEnd"/>
      <w:r w:rsidRPr="005552D5">
        <w:t xml:space="preserve"> of a </w:t>
      </w:r>
      <w:proofErr w:type="spellStart"/>
      <w:r w:rsidRPr="005552D5">
        <w:t>User's</w:t>
      </w:r>
      <w:proofErr w:type="spellEnd"/>
      <w:r w:rsidRPr="005552D5">
        <w:t xml:space="preserve"> Avatar </w:t>
      </w:r>
      <w:proofErr w:type="spellStart"/>
      <w:r w:rsidRPr="005552D5">
        <w:t>may</w:t>
      </w:r>
      <w:proofErr w:type="spellEnd"/>
      <w:r w:rsidRPr="005552D5">
        <w:t xml:space="preserve"> </w:t>
      </w:r>
      <w:proofErr w:type="spellStart"/>
      <w:r w:rsidRPr="005552D5">
        <w:t>be</w:t>
      </w:r>
      <w:proofErr w:type="spellEnd"/>
      <w:r w:rsidRPr="005552D5">
        <w:t xml:space="preserve"> made by the </w:t>
      </w:r>
      <w:proofErr w:type="spellStart"/>
      <w:r w:rsidRPr="005552D5">
        <w:t>Company</w:t>
      </w:r>
      <w:proofErr w:type="spellEnd"/>
      <w:r w:rsidRPr="005552D5">
        <w:t xml:space="preserve">. </w:t>
      </w:r>
    </w:p>
    <w:p w14:paraId="24A72207" w14:textId="77777777" w:rsidR="0007186D" w:rsidRPr="005552D5" w:rsidRDefault="0007186D" w:rsidP="005A7A05">
      <w:pPr>
        <w:spacing w:after="0" w:line="240" w:lineRule="auto"/>
        <w:contextualSpacing/>
        <w:jc w:val="both"/>
      </w:pPr>
    </w:p>
    <w:p w14:paraId="3319A112" w14:textId="4EA10CEC" w:rsidR="002E21E7" w:rsidRDefault="0007186D" w:rsidP="005A7A05">
      <w:pPr>
        <w:spacing w:after="0" w:line="240" w:lineRule="auto"/>
        <w:contextualSpacing/>
        <w:jc w:val="both"/>
      </w:pPr>
      <w:proofErr w:type="spellStart"/>
      <w:r w:rsidRPr="005552D5">
        <w:lastRenderedPageBreak/>
        <w:t>When</w:t>
      </w:r>
      <w:proofErr w:type="spellEnd"/>
      <w:r w:rsidRPr="005552D5">
        <w:t xml:space="preserve"> </w:t>
      </w:r>
      <w:proofErr w:type="spellStart"/>
      <w:r w:rsidRPr="005552D5">
        <w:t>creating</w:t>
      </w:r>
      <w:proofErr w:type="spellEnd"/>
      <w:r w:rsidRPr="005552D5">
        <w:t xml:space="preserve"> an </w:t>
      </w:r>
      <w:proofErr w:type="spellStart"/>
      <w:r w:rsidRPr="005552D5">
        <w:t>account</w:t>
      </w:r>
      <w:proofErr w:type="spellEnd"/>
      <w:r w:rsidRPr="005552D5">
        <w:t xml:space="preserve">, the User </w:t>
      </w:r>
      <w:proofErr w:type="spellStart"/>
      <w:r w:rsidRPr="005552D5">
        <w:t>may</w:t>
      </w:r>
      <w:proofErr w:type="spellEnd"/>
      <w:r w:rsidRPr="005552D5">
        <w:t xml:space="preserve"> </w:t>
      </w:r>
      <w:proofErr w:type="spellStart"/>
      <w:r w:rsidRPr="005552D5">
        <w:t>therefore</w:t>
      </w:r>
      <w:proofErr w:type="spellEnd"/>
      <w:r w:rsidRPr="005552D5">
        <w:t xml:space="preserve"> </w:t>
      </w:r>
      <w:proofErr w:type="spellStart"/>
      <w:r w:rsidRPr="005552D5">
        <w:t>expressly</w:t>
      </w:r>
      <w:proofErr w:type="spellEnd"/>
      <w:r w:rsidRPr="005552D5">
        <w:t xml:space="preserve"> </w:t>
      </w:r>
      <w:proofErr w:type="spellStart"/>
      <w:r w:rsidRPr="005552D5">
        <w:t>authorize</w:t>
      </w:r>
      <w:proofErr w:type="spellEnd"/>
      <w:r w:rsidR="00943B2B">
        <w:t xml:space="preserve">, for communication and marketing </w:t>
      </w:r>
      <w:proofErr w:type="spellStart"/>
      <w:r w:rsidR="00943B2B">
        <w:t>purposes</w:t>
      </w:r>
      <w:proofErr w:type="spellEnd"/>
      <w:r w:rsidR="00943B2B">
        <w:t>,</w:t>
      </w:r>
      <w:r w:rsidRPr="005552D5">
        <w:t xml:space="preserve"> the </w:t>
      </w:r>
      <w:proofErr w:type="spellStart"/>
      <w:r w:rsidRPr="005552D5">
        <w:t>Company</w:t>
      </w:r>
      <w:proofErr w:type="spellEnd"/>
      <w:r w:rsidRPr="005552D5">
        <w:t xml:space="preserve"> to </w:t>
      </w:r>
      <w:proofErr w:type="spellStart"/>
      <w:r w:rsidRPr="005552D5">
        <w:t>reproduce</w:t>
      </w:r>
      <w:proofErr w:type="spellEnd"/>
      <w:r w:rsidRPr="005552D5">
        <w:t xml:space="preserve"> and </w:t>
      </w:r>
      <w:proofErr w:type="spellStart"/>
      <w:r w:rsidRPr="005552D5">
        <w:t>represent</w:t>
      </w:r>
      <w:proofErr w:type="spellEnd"/>
      <w:r w:rsidRPr="005552D5">
        <w:t xml:space="preserve">, free of </w:t>
      </w:r>
      <w:proofErr w:type="gramStart"/>
      <w:r w:rsidRPr="005552D5">
        <w:t xml:space="preserve">charge </w:t>
      </w:r>
      <w:r w:rsidR="007763E8">
        <w:t>,</w:t>
      </w:r>
      <w:proofErr w:type="spellStart"/>
      <w:r w:rsidR="009A3DA1">
        <w:t>his</w:t>
      </w:r>
      <w:proofErr w:type="spellEnd"/>
      <w:proofErr w:type="gramEnd"/>
      <w:r w:rsidR="009A3DA1">
        <w:t xml:space="preserve">/ </w:t>
      </w:r>
      <w:proofErr w:type="spellStart"/>
      <w:r w:rsidR="009A3DA1">
        <w:t>her</w:t>
      </w:r>
      <w:proofErr w:type="spellEnd"/>
      <w:r w:rsidRPr="005552D5">
        <w:t xml:space="preserve"> Avatar and the </w:t>
      </w:r>
      <w:proofErr w:type="spellStart"/>
      <w:r w:rsidRPr="005552D5">
        <w:t>videos</w:t>
      </w:r>
      <w:proofErr w:type="spellEnd"/>
      <w:r w:rsidRPr="005552D5">
        <w:t xml:space="preserve"> or </w:t>
      </w:r>
      <w:proofErr w:type="spellStart"/>
      <w:r w:rsidRPr="005552D5">
        <w:t>video</w:t>
      </w:r>
      <w:proofErr w:type="spellEnd"/>
      <w:r w:rsidRPr="005552D5">
        <w:t xml:space="preserve"> </w:t>
      </w:r>
      <w:proofErr w:type="spellStart"/>
      <w:r w:rsidRPr="005552D5">
        <w:t>excerpts</w:t>
      </w:r>
      <w:proofErr w:type="spellEnd"/>
      <w:r w:rsidRPr="005552D5">
        <w:t xml:space="preserve"> </w:t>
      </w:r>
      <w:proofErr w:type="spellStart"/>
      <w:r w:rsidRPr="005552D5">
        <w:t>representing</w:t>
      </w:r>
      <w:proofErr w:type="spellEnd"/>
      <w:r w:rsidRPr="005552D5">
        <w:t xml:space="preserve"> the Avatar as part of the </w:t>
      </w:r>
      <w:proofErr w:type="spellStart"/>
      <w:r w:rsidRPr="005552D5">
        <w:t>artistic</w:t>
      </w:r>
      <w:proofErr w:type="spellEnd"/>
      <w:r w:rsidRPr="005552D5">
        <w:t xml:space="preserve"> </w:t>
      </w:r>
      <w:proofErr w:type="spellStart"/>
      <w:r w:rsidRPr="005552D5">
        <w:t>experience</w:t>
      </w:r>
      <w:proofErr w:type="spellEnd"/>
      <w:r w:rsidRPr="005552D5">
        <w:t xml:space="preserve">, </w:t>
      </w:r>
      <w:r w:rsidR="00581BDB" w:rsidRPr="005552D5">
        <w:t xml:space="preserve">on </w:t>
      </w:r>
      <w:proofErr w:type="spellStart"/>
      <w:r w:rsidR="00581BDB" w:rsidRPr="005552D5">
        <w:t>any</w:t>
      </w:r>
      <w:proofErr w:type="spellEnd"/>
      <w:r w:rsidR="00581BDB" w:rsidRPr="005552D5">
        <w:t xml:space="preserve"> </w:t>
      </w:r>
      <w:proofErr w:type="spellStart"/>
      <w:r w:rsidR="00581BDB" w:rsidRPr="005552D5">
        <w:t>physical</w:t>
      </w:r>
      <w:proofErr w:type="spellEnd"/>
      <w:r w:rsidR="00581BDB" w:rsidRPr="005552D5">
        <w:t xml:space="preserve"> or digital medium </w:t>
      </w:r>
      <w:r w:rsidRPr="005552D5">
        <w:t xml:space="preserve">in </w:t>
      </w:r>
      <w:proofErr w:type="spellStart"/>
      <w:r w:rsidRPr="005552D5">
        <w:t>particular</w:t>
      </w:r>
      <w:proofErr w:type="spellEnd"/>
      <w:r w:rsidRPr="005552D5">
        <w:t xml:space="preserve"> o</w:t>
      </w:r>
      <w:r w:rsidR="00FC23BC">
        <w:t>n</w:t>
      </w:r>
      <w:r w:rsidR="00253ACF">
        <w:t xml:space="preserve"> screens in</w:t>
      </w:r>
      <w:r w:rsidRPr="005552D5">
        <w:t xml:space="preserve"> the exhibition </w:t>
      </w:r>
      <w:r w:rsidR="009A3DA1">
        <w:t xml:space="preserve">or in </w:t>
      </w:r>
      <w:r w:rsidRPr="005552D5">
        <w:t xml:space="preserve">social networks (in </w:t>
      </w:r>
      <w:proofErr w:type="spellStart"/>
      <w:r w:rsidRPr="005552D5">
        <w:t>particular</w:t>
      </w:r>
      <w:proofErr w:type="spellEnd"/>
      <w:r w:rsidRPr="005552D5">
        <w:t xml:space="preserve"> Twitter/X, Instagram, </w:t>
      </w:r>
      <w:proofErr w:type="spellStart"/>
      <w:r w:rsidRPr="005552D5">
        <w:t>TikTok</w:t>
      </w:r>
      <w:proofErr w:type="spellEnd"/>
      <w:r w:rsidRPr="005552D5">
        <w:t xml:space="preserve">). </w:t>
      </w:r>
    </w:p>
    <w:p w14:paraId="6501E863" w14:textId="77777777" w:rsidR="002E21E7" w:rsidRDefault="002E21E7" w:rsidP="005A7A05">
      <w:pPr>
        <w:spacing w:after="0" w:line="240" w:lineRule="auto"/>
        <w:contextualSpacing/>
        <w:jc w:val="both"/>
      </w:pPr>
    </w:p>
    <w:p w14:paraId="3064D66D" w14:textId="57AB95D6" w:rsidR="0007186D" w:rsidRPr="005552D5" w:rsidRDefault="0007186D" w:rsidP="005A7A05">
      <w:pPr>
        <w:spacing w:after="0" w:line="240" w:lineRule="auto"/>
        <w:contextualSpacing/>
        <w:jc w:val="both"/>
      </w:pPr>
      <w:r w:rsidRPr="005552D5">
        <w:t xml:space="preserve">In </w:t>
      </w:r>
      <w:proofErr w:type="spellStart"/>
      <w:r w:rsidRPr="005552D5">
        <w:t>this</w:t>
      </w:r>
      <w:proofErr w:type="spellEnd"/>
      <w:r w:rsidRPr="005552D5">
        <w:t xml:space="preserve"> case, the </w:t>
      </w:r>
      <w:proofErr w:type="spellStart"/>
      <w:r w:rsidRPr="005552D5">
        <w:t>authorization</w:t>
      </w:r>
      <w:proofErr w:type="spellEnd"/>
      <w:r w:rsidRPr="005552D5">
        <w:t xml:space="preserve"> </w:t>
      </w:r>
      <w:proofErr w:type="spellStart"/>
      <w:r w:rsidRPr="005552D5">
        <w:t>will</w:t>
      </w:r>
      <w:proofErr w:type="spellEnd"/>
      <w:r w:rsidRPr="005552D5">
        <w:t xml:space="preserve">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valid</w:t>
      </w:r>
      <w:proofErr w:type="spellEnd"/>
      <w:r w:rsidRPr="005552D5">
        <w:t xml:space="preserve"> for the duration of the </w:t>
      </w:r>
      <w:proofErr w:type="spellStart"/>
      <w:r w:rsidR="00DB2199">
        <w:t>p</w:t>
      </w:r>
      <w:r w:rsidRPr="005552D5">
        <w:t>roject</w:t>
      </w:r>
      <w:proofErr w:type="spellEnd"/>
      <w:r w:rsidRPr="005552D5">
        <w:t xml:space="preserve">. The User </w:t>
      </w:r>
      <w:proofErr w:type="spellStart"/>
      <w:r w:rsidRPr="005552D5">
        <w:t>also</w:t>
      </w:r>
      <w:proofErr w:type="spellEnd"/>
      <w:r w:rsidRPr="005552D5">
        <w:t xml:space="preserve"> has the right to </w:t>
      </w:r>
      <w:proofErr w:type="spellStart"/>
      <w:r w:rsidRPr="005552D5">
        <w:t>withdraw</w:t>
      </w:r>
      <w:proofErr w:type="spellEnd"/>
      <w:r w:rsidRPr="005552D5">
        <w:t xml:space="preserve"> consent at </w:t>
      </w:r>
      <w:proofErr w:type="spellStart"/>
      <w:r w:rsidRPr="005552D5">
        <w:t>any</w:t>
      </w:r>
      <w:proofErr w:type="spellEnd"/>
      <w:r w:rsidRPr="005552D5">
        <w:t xml:space="preserve"> time.</w:t>
      </w:r>
    </w:p>
    <w:p w14:paraId="7900CDE8" w14:textId="77777777" w:rsidR="00A830C1" w:rsidRPr="005552D5" w:rsidRDefault="00A830C1" w:rsidP="005A7A05">
      <w:pPr>
        <w:spacing w:after="0" w:line="240" w:lineRule="auto"/>
        <w:contextualSpacing/>
        <w:jc w:val="both"/>
      </w:pPr>
    </w:p>
    <w:p w14:paraId="66CA8209" w14:textId="66D0BC45" w:rsidR="00A830C1" w:rsidRPr="00852D89" w:rsidRDefault="009529A0" w:rsidP="005A7A05">
      <w:pPr>
        <w:spacing w:after="0" w:line="240" w:lineRule="auto"/>
        <w:contextualSpacing/>
        <w:jc w:val="both"/>
        <w:rPr>
          <w:b/>
          <w:bCs/>
        </w:rPr>
      </w:pPr>
      <w:r>
        <w:rPr>
          <w:b/>
          <w:bCs/>
        </w:rPr>
        <w:t>9</w:t>
      </w:r>
      <w:r w:rsidR="00A830C1" w:rsidRPr="00852D89">
        <w:rPr>
          <w:b/>
          <w:bCs/>
        </w:rPr>
        <w:t>.</w:t>
      </w:r>
      <w:r w:rsidR="00A830C1" w:rsidRPr="00852D89">
        <w:rPr>
          <w:b/>
          <w:bCs/>
        </w:rPr>
        <w:tab/>
      </w:r>
      <w:proofErr w:type="spellStart"/>
      <w:r w:rsidR="00A830C1" w:rsidRPr="00852D89">
        <w:rPr>
          <w:b/>
          <w:bCs/>
        </w:rPr>
        <w:t>Cancellation</w:t>
      </w:r>
      <w:proofErr w:type="spellEnd"/>
      <w:r w:rsidR="00A830C1" w:rsidRPr="00852D89">
        <w:rPr>
          <w:b/>
          <w:bCs/>
        </w:rPr>
        <w:t xml:space="preserve"> and </w:t>
      </w:r>
      <w:proofErr w:type="spellStart"/>
      <w:r w:rsidR="00A830C1" w:rsidRPr="00852D89">
        <w:rPr>
          <w:b/>
          <w:bCs/>
        </w:rPr>
        <w:t>refund</w:t>
      </w:r>
      <w:proofErr w:type="spellEnd"/>
      <w:r w:rsidR="00A830C1" w:rsidRPr="00852D89">
        <w:rPr>
          <w:b/>
          <w:bCs/>
        </w:rPr>
        <w:t xml:space="preserve"> </w:t>
      </w:r>
      <w:proofErr w:type="spellStart"/>
      <w:r w:rsidR="00A830C1" w:rsidRPr="00852D89">
        <w:rPr>
          <w:b/>
          <w:bCs/>
        </w:rPr>
        <w:t>policy</w:t>
      </w:r>
      <w:proofErr w:type="spellEnd"/>
    </w:p>
    <w:p w14:paraId="36C5BCD0" w14:textId="77777777" w:rsidR="00943B2B" w:rsidRPr="005552D5" w:rsidRDefault="00943B2B" w:rsidP="005A7A05">
      <w:pPr>
        <w:spacing w:after="0" w:line="240" w:lineRule="auto"/>
        <w:contextualSpacing/>
        <w:jc w:val="both"/>
      </w:pPr>
    </w:p>
    <w:p w14:paraId="01EB926D" w14:textId="1C1A9DA1" w:rsidR="00A830C1" w:rsidRPr="005552D5" w:rsidRDefault="00A830C1" w:rsidP="005A7A05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may</w:t>
      </w:r>
      <w:proofErr w:type="spellEnd"/>
      <w:r w:rsidRPr="005552D5">
        <w:t xml:space="preserve"> </w:t>
      </w:r>
      <w:proofErr w:type="spellStart"/>
      <w:r w:rsidRPr="005552D5">
        <w:t>decide</w:t>
      </w:r>
      <w:proofErr w:type="spellEnd"/>
      <w:r w:rsidRPr="005552D5">
        <w:t xml:space="preserve"> to stop</w:t>
      </w:r>
      <w:r w:rsidR="00DB2A83">
        <w:t xml:space="preserve"> </w:t>
      </w:r>
      <w:proofErr w:type="spellStart"/>
      <w:r w:rsidR="00DB2A83">
        <w:t>his</w:t>
      </w:r>
      <w:proofErr w:type="spellEnd"/>
      <w:r w:rsidR="00DB2A83">
        <w:t xml:space="preserve"> / </w:t>
      </w:r>
      <w:proofErr w:type="spellStart"/>
      <w:r w:rsidR="00DB2A83">
        <w:t>her</w:t>
      </w:r>
      <w:proofErr w:type="spellEnd"/>
      <w:r w:rsidR="00DB2A83">
        <w:t xml:space="preserve"> participation to </w:t>
      </w:r>
      <w:r w:rsidRPr="005552D5">
        <w:t xml:space="preserve">the </w:t>
      </w:r>
      <w:proofErr w:type="spellStart"/>
      <w:r w:rsidR="00253ACF">
        <w:t>ar</w:t>
      </w:r>
      <w:r w:rsidR="00DB2A83">
        <w:t>tistic</w:t>
      </w:r>
      <w:proofErr w:type="spellEnd"/>
      <w:r w:rsidR="00DB2A83">
        <w:t xml:space="preserve"> </w:t>
      </w:r>
      <w:proofErr w:type="spellStart"/>
      <w:r w:rsidR="00DB2A83">
        <w:t>experience</w:t>
      </w:r>
      <w:proofErr w:type="spellEnd"/>
      <w:r w:rsidR="00DB2A83">
        <w:t xml:space="preserve"> </w:t>
      </w:r>
      <w:r w:rsidRPr="005552D5">
        <w:t xml:space="preserve">and not </w:t>
      </w:r>
      <w:proofErr w:type="spellStart"/>
      <w:r w:rsidRPr="005552D5">
        <w:t>purchase</w:t>
      </w:r>
      <w:proofErr w:type="spellEnd"/>
      <w:r w:rsidRPr="005552D5">
        <w:t xml:space="preserve"> </w:t>
      </w:r>
      <w:proofErr w:type="spellStart"/>
      <w:r w:rsidR="00DB2A83">
        <w:t>any</w:t>
      </w:r>
      <w:proofErr w:type="spellEnd"/>
      <w:r w:rsidR="00DB2A83">
        <w:t xml:space="preserve"> content </w:t>
      </w:r>
      <w:r w:rsidR="00D536B5">
        <w:t xml:space="preserve">or </w:t>
      </w:r>
      <w:proofErr w:type="spellStart"/>
      <w:r w:rsidR="00D536B5">
        <w:t>product</w:t>
      </w:r>
      <w:proofErr w:type="spellEnd"/>
      <w:r w:rsidR="00D536B5">
        <w:t xml:space="preserve">. </w:t>
      </w:r>
    </w:p>
    <w:p w14:paraId="455D1C70" w14:textId="77777777" w:rsidR="00A830C1" w:rsidRPr="005552D5" w:rsidRDefault="00A830C1" w:rsidP="005A7A05">
      <w:pPr>
        <w:spacing w:after="0" w:line="240" w:lineRule="auto"/>
        <w:contextualSpacing/>
        <w:jc w:val="both"/>
      </w:pPr>
    </w:p>
    <w:p w14:paraId="1D973ADD" w14:textId="70FDF41A" w:rsidR="00A830C1" w:rsidRPr="005552D5" w:rsidRDefault="00A830C1" w:rsidP="005A7A05">
      <w:pPr>
        <w:spacing w:after="0" w:line="240" w:lineRule="auto"/>
        <w:contextualSpacing/>
        <w:jc w:val="both"/>
      </w:pPr>
      <w:r w:rsidRPr="005552D5">
        <w:t xml:space="preserve">The </w:t>
      </w:r>
      <w:proofErr w:type="spellStart"/>
      <w:r w:rsidR="00D536B5">
        <w:t>purchase</w:t>
      </w:r>
      <w:proofErr w:type="spellEnd"/>
      <w:r w:rsidR="00D536B5">
        <w:t xml:space="preserve"> of a content or </w:t>
      </w:r>
      <w:proofErr w:type="spellStart"/>
      <w:r w:rsidR="00D536B5">
        <w:t>product</w:t>
      </w:r>
      <w:proofErr w:type="spellEnd"/>
      <w:r w:rsidRPr="005552D5">
        <w:t xml:space="preserve"> </w:t>
      </w:r>
      <w:proofErr w:type="spellStart"/>
      <w:r w:rsidRPr="005552D5">
        <w:t>is</w:t>
      </w:r>
      <w:proofErr w:type="spellEnd"/>
      <w:r w:rsidRPr="005552D5">
        <w:t xml:space="preserve"> </w:t>
      </w:r>
      <w:proofErr w:type="spellStart"/>
      <w:r w:rsidRPr="005552D5">
        <w:t>firm</w:t>
      </w:r>
      <w:proofErr w:type="spellEnd"/>
      <w:r w:rsidRPr="005552D5">
        <w:t xml:space="preserve"> and final. No </w:t>
      </w:r>
      <w:proofErr w:type="spellStart"/>
      <w:r w:rsidRPr="005552D5">
        <w:t>request</w:t>
      </w:r>
      <w:proofErr w:type="spellEnd"/>
      <w:r w:rsidRPr="005552D5">
        <w:t xml:space="preserve"> for </w:t>
      </w:r>
      <w:proofErr w:type="spellStart"/>
      <w:r w:rsidRPr="005552D5">
        <w:t>retraction</w:t>
      </w:r>
      <w:proofErr w:type="spellEnd"/>
      <w:r w:rsidR="009529A0">
        <w:t>,</w:t>
      </w:r>
      <w:r w:rsidRPr="005552D5">
        <w:t xml:space="preserve"> </w:t>
      </w:r>
      <w:proofErr w:type="spellStart"/>
      <w:r w:rsidRPr="005552D5">
        <w:t>cancellation</w:t>
      </w:r>
      <w:proofErr w:type="spellEnd"/>
      <w:r w:rsidRPr="005552D5">
        <w:t xml:space="preserve"> or </w:t>
      </w:r>
      <w:proofErr w:type="spellStart"/>
      <w:r w:rsidRPr="005552D5">
        <w:t>refund</w:t>
      </w:r>
      <w:proofErr w:type="spellEnd"/>
      <w:r w:rsidRPr="005552D5">
        <w:t xml:space="preserve"> </w:t>
      </w:r>
      <w:proofErr w:type="spellStart"/>
      <w:r w:rsidRPr="005552D5">
        <w:t>will</w:t>
      </w:r>
      <w:proofErr w:type="spellEnd"/>
      <w:r w:rsidRPr="005552D5">
        <w:t xml:space="preserve">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processed</w:t>
      </w:r>
      <w:proofErr w:type="spellEnd"/>
      <w:r w:rsidRPr="005552D5">
        <w:t>.</w:t>
      </w:r>
    </w:p>
    <w:p w14:paraId="2610D761" w14:textId="77777777" w:rsidR="009529A0" w:rsidRDefault="009529A0" w:rsidP="005A7A05">
      <w:pPr>
        <w:spacing w:after="0" w:line="240" w:lineRule="auto"/>
        <w:contextualSpacing/>
        <w:jc w:val="both"/>
      </w:pPr>
    </w:p>
    <w:p w14:paraId="186C93D2" w14:textId="021460C7" w:rsidR="003E0385" w:rsidRDefault="003E0385" w:rsidP="005A7A05">
      <w:pPr>
        <w:spacing w:after="0" w:line="240" w:lineRule="auto"/>
        <w:contextualSpacing/>
        <w:jc w:val="both"/>
        <w:rPr>
          <w:b/>
          <w:bCs/>
        </w:rPr>
      </w:pPr>
      <w:r w:rsidRPr="009529A0">
        <w:rPr>
          <w:b/>
          <w:bCs/>
        </w:rPr>
        <w:t>1</w:t>
      </w:r>
      <w:r w:rsidR="009529A0">
        <w:rPr>
          <w:b/>
          <w:bCs/>
        </w:rPr>
        <w:t>0</w:t>
      </w:r>
      <w:r w:rsidRPr="009529A0">
        <w:rPr>
          <w:b/>
          <w:bCs/>
        </w:rPr>
        <w:t>.</w:t>
      </w:r>
      <w:r w:rsidRPr="009529A0">
        <w:rPr>
          <w:b/>
          <w:bCs/>
        </w:rPr>
        <w:tab/>
        <w:t>Obligations of the User</w:t>
      </w:r>
    </w:p>
    <w:p w14:paraId="3C52518B" w14:textId="77777777" w:rsidR="009529A0" w:rsidRPr="009529A0" w:rsidRDefault="009529A0" w:rsidP="005A7A05">
      <w:pPr>
        <w:spacing w:after="0" w:line="240" w:lineRule="auto"/>
        <w:contextualSpacing/>
        <w:jc w:val="both"/>
        <w:rPr>
          <w:b/>
          <w:bCs/>
        </w:rPr>
      </w:pPr>
    </w:p>
    <w:p w14:paraId="186FB011" w14:textId="77777777" w:rsidR="003E0385" w:rsidRPr="005552D5" w:rsidRDefault="003E0385" w:rsidP="005A7A05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declares</w:t>
      </w:r>
      <w:proofErr w:type="spellEnd"/>
      <w:r w:rsidRPr="005552D5">
        <w:t xml:space="preserve"> and warrants to the </w:t>
      </w:r>
      <w:proofErr w:type="spellStart"/>
      <w:r w:rsidRPr="005552D5">
        <w:t>Company</w:t>
      </w:r>
      <w:proofErr w:type="spellEnd"/>
      <w:r w:rsidRPr="005552D5">
        <w:t xml:space="preserve"> </w:t>
      </w:r>
      <w:proofErr w:type="spellStart"/>
      <w:r w:rsidRPr="005552D5">
        <w:t>that</w:t>
      </w:r>
      <w:proofErr w:type="spellEnd"/>
      <w:r w:rsidRPr="005552D5">
        <w:t xml:space="preserve"> </w:t>
      </w:r>
      <w:proofErr w:type="spellStart"/>
      <w:r w:rsidRPr="005552D5">
        <w:t>he</w:t>
      </w:r>
      <w:proofErr w:type="spellEnd"/>
      <w:r w:rsidRPr="005552D5">
        <w:t>/</w:t>
      </w:r>
      <w:proofErr w:type="spellStart"/>
      <w:r w:rsidRPr="005552D5">
        <w:t>she</w:t>
      </w:r>
      <w:proofErr w:type="spellEnd"/>
      <w:r w:rsidRPr="005552D5">
        <w:t xml:space="preserve"> </w:t>
      </w:r>
      <w:proofErr w:type="spellStart"/>
      <w:r w:rsidRPr="005552D5">
        <w:t>is</w:t>
      </w:r>
      <w:proofErr w:type="spellEnd"/>
      <w:r w:rsidRPr="005552D5">
        <w:t xml:space="preserve"> acting in </w:t>
      </w:r>
      <w:proofErr w:type="spellStart"/>
      <w:r w:rsidRPr="005552D5">
        <w:t>his</w:t>
      </w:r>
      <w:proofErr w:type="spellEnd"/>
      <w:r w:rsidRPr="005552D5">
        <w:t>/</w:t>
      </w:r>
      <w:proofErr w:type="spellStart"/>
      <w:r w:rsidRPr="005552D5">
        <w:t>her</w:t>
      </w:r>
      <w:proofErr w:type="spellEnd"/>
      <w:r w:rsidRPr="005552D5">
        <w:t xml:space="preserve"> </w:t>
      </w:r>
      <w:proofErr w:type="spellStart"/>
      <w:r w:rsidRPr="005552D5">
        <w:t>own</w:t>
      </w:r>
      <w:proofErr w:type="spellEnd"/>
      <w:r w:rsidRPr="005552D5">
        <w:t xml:space="preserve"> </w:t>
      </w:r>
      <w:proofErr w:type="spellStart"/>
      <w:r w:rsidRPr="005552D5">
        <w:t>name</w:t>
      </w:r>
      <w:proofErr w:type="spellEnd"/>
      <w:r w:rsidRPr="005552D5">
        <w:t xml:space="preserve"> and for </w:t>
      </w:r>
      <w:proofErr w:type="spellStart"/>
      <w:r w:rsidRPr="005552D5">
        <w:t>his</w:t>
      </w:r>
      <w:proofErr w:type="spellEnd"/>
      <w:r w:rsidRPr="005552D5">
        <w:t>/</w:t>
      </w:r>
      <w:proofErr w:type="spellStart"/>
      <w:r w:rsidRPr="005552D5">
        <w:t>her</w:t>
      </w:r>
      <w:proofErr w:type="spellEnd"/>
      <w:r w:rsidRPr="005552D5">
        <w:t xml:space="preserve"> </w:t>
      </w:r>
      <w:proofErr w:type="spellStart"/>
      <w:r w:rsidRPr="005552D5">
        <w:t>own</w:t>
      </w:r>
      <w:proofErr w:type="spellEnd"/>
      <w:r w:rsidRPr="005552D5">
        <w:t xml:space="preserve"> </w:t>
      </w:r>
      <w:proofErr w:type="spellStart"/>
      <w:r w:rsidRPr="005552D5">
        <w:t>account</w:t>
      </w:r>
      <w:proofErr w:type="spellEnd"/>
      <w:r w:rsidRPr="005552D5">
        <w:t xml:space="preserve"> in </w:t>
      </w:r>
      <w:proofErr w:type="spellStart"/>
      <w:r w:rsidRPr="005552D5">
        <w:t>his</w:t>
      </w:r>
      <w:proofErr w:type="spellEnd"/>
      <w:r w:rsidRPr="005552D5">
        <w:t>/</w:t>
      </w:r>
      <w:proofErr w:type="spellStart"/>
      <w:r w:rsidRPr="005552D5">
        <w:t>her</w:t>
      </w:r>
      <w:proofErr w:type="spellEnd"/>
      <w:r w:rsidRPr="005552D5">
        <w:t xml:space="preserve"> </w:t>
      </w:r>
      <w:proofErr w:type="spellStart"/>
      <w:r w:rsidRPr="005552D5">
        <w:t>capacity</w:t>
      </w:r>
      <w:proofErr w:type="spellEnd"/>
      <w:r w:rsidRPr="005552D5">
        <w:t xml:space="preserve"> as a </w:t>
      </w:r>
      <w:proofErr w:type="spellStart"/>
      <w:r w:rsidRPr="005552D5">
        <w:t>natural</w:t>
      </w:r>
      <w:proofErr w:type="spellEnd"/>
      <w:r w:rsidRPr="005552D5">
        <w:t xml:space="preserve"> </w:t>
      </w:r>
      <w:proofErr w:type="spellStart"/>
      <w:r w:rsidRPr="005552D5">
        <w:t>person</w:t>
      </w:r>
      <w:proofErr w:type="spellEnd"/>
      <w:r w:rsidRPr="005552D5">
        <w:t xml:space="preserve"> of full </w:t>
      </w:r>
      <w:proofErr w:type="spellStart"/>
      <w:r w:rsidRPr="005552D5">
        <w:t>age</w:t>
      </w:r>
      <w:proofErr w:type="spellEnd"/>
      <w:r w:rsidRPr="005552D5">
        <w:t xml:space="preserve"> (or over 16 </w:t>
      </w:r>
      <w:proofErr w:type="spellStart"/>
      <w:r w:rsidRPr="005552D5">
        <w:t>years</w:t>
      </w:r>
      <w:proofErr w:type="spellEnd"/>
      <w:r w:rsidRPr="005552D5">
        <w:t xml:space="preserve"> of </w:t>
      </w:r>
      <w:proofErr w:type="spellStart"/>
      <w:r w:rsidRPr="005552D5">
        <w:t>age</w:t>
      </w:r>
      <w:proofErr w:type="spellEnd"/>
      <w:r w:rsidRPr="005552D5">
        <w:t xml:space="preserve">) </w:t>
      </w:r>
      <w:proofErr w:type="spellStart"/>
      <w:r w:rsidRPr="005552D5">
        <w:t>with</w:t>
      </w:r>
      <w:proofErr w:type="spellEnd"/>
      <w:r w:rsidRPr="005552D5">
        <w:t xml:space="preserve"> full </w:t>
      </w:r>
      <w:proofErr w:type="spellStart"/>
      <w:r w:rsidRPr="005552D5">
        <w:t>capacity</w:t>
      </w:r>
      <w:proofErr w:type="spellEnd"/>
      <w:r w:rsidRPr="005552D5">
        <w:t xml:space="preserve"> to </w:t>
      </w:r>
      <w:proofErr w:type="spellStart"/>
      <w:r w:rsidRPr="005552D5">
        <w:t>contract</w:t>
      </w:r>
      <w:proofErr w:type="spellEnd"/>
      <w:r w:rsidRPr="005552D5">
        <w:t xml:space="preserve">, or as the </w:t>
      </w:r>
      <w:proofErr w:type="spellStart"/>
      <w:r w:rsidRPr="005552D5">
        <w:t>legal</w:t>
      </w:r>
      <w:proofErr w:type="spellEnd"/>
      <w:r w:rsidRPr="005552D5">
        <w:t xml:space="preserve"> or </w:t>
      </w:r>
      <w:proofErr w:type="spellStart"/>
      <w:r w:rsidRPr="005552D5">
        <w:t>duly</w:t>
      </w:r>
      <w:proofErr w:type="spellEnd"/>
      <w:r w:rsidRPr="005552D5">
        <w:t xml:space="preserve"> </w:t>
      </w:r>
      <w:proofErr w:type="spellStart"/>
      <w:r w:rsidRPr="005552D5">
        <w:t>authorized</w:t>
      </w:r>
      <w:proofErr w:type="spellEnd"/>
      <w:r w:rsidRPr="005552D5">
        <w:t xml:space="preserve"> </w:t>
      </w:r>
      <w:proofErr w:type="spellStart"/>
      <w:r w:rsidRPr="005552D5">
        <w:t>representative</w:t>
      </w:r>
      <w:proofErr w:type="spellEnd"/>
      <w:r w:rsidRPr="005552D5">
        <w:t xml:space="preserve"> of a </w:t>
      </w:r>
      <w:proofErr w:type="spellStart"/>
      <w:r w:rsidRPr="005552D5">
        <w:t>legal</w:t>
      </w:r>
      <w:proofErr w:type="spellEnd"/>
      <w:r w:rsidRPr="005552D5">
        <w:t xml:space="preserve"> </w:t>
      </w:r>
      <w:proofErr w:type="spellStart"/>
      <w:r w:rsidRPr="005552D5">
        <w:t>entity</w:t>
      </w:r>
      <w:proofErr w:type="spellEnd"/>
      <w:r w:rsidRPr="005552D5">
        <w:t xml:space="preserve">. </w:t>
      </w:r>
    </w:p>
    <w:p w14:paraId="0FC22850" w14:textId="77777777" w:rsidR="003E0385" w:rsidRPr="005552D5" w:rsidRDefault="003E0385" w:rsidP="005A7A05">
      <w:pPr>
        <w:spacing w:after="0" w:line="240" w:lineRule="auto"/>
        <w:contextualSpacing/>
        <w:jc w:val="both"/>
      </w:pPr>
    </w:p>
    <w:p w14:paraId="26913804" w14:textId="77777777" w:rsidR="003E0385" w:rsidRPr="005552D5" w:rsidRDefault="003E0385" w:rsidP="005A7A05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undertakes</w:t>
      </w:r>
      <w:proofErr w:type="spellEnd"/>
      <w:r w:rsidRPr="005552D5">
        <w:t xml:space="preserve"> to </w:t>
      </w:r>
      <w:proofErr w:type="spellStart"/>
      <w:r w:rsidRPr="005552D5">
        <w:t>publish</w:t>
      </w:r>
      <w:proofErr w:type="spellEnd"/>
      <w:r w:rsidRPr="005552D5">
        <w:t xml:space="preserve"> </w:t>
      </w:r>
      <w:proofErr w:type="spellStart"/>
      <w:r w:rsidRPr="005552D5">
        <w:t>only</w:t>
      </w:r>
      <w:proofErr w:type="spellEnd"/>
      <w:r w:rsidRPr="005552D5">
        <w:t xml:space="preserve"> </w:t>
      </w:r>
      <w:proofErr w:type="spellStart"/>
      <w:r w:rsidRPr="005552D5">
        <w:t>authentic</w:t>
      </w:r>
      <w:proofErr w:type="spellEnd"/>
      <w:r w:rsidRPr="005552D5">
        <w:t xml:space="preserve"> information and content, and </w:t>
      </w:r>
      <w:proofErr w:type="spellStart"/>
      <w:r w:rsidRPr="005552D5">
        <w:t>texts</w:t>
      </w:r>
      <w:proofErr w:type="spellEnd"/>
      <w:r w:rsidRPr="005552D5">
        <w:t xml:space="preserve"> over </w:t>
      </w:r>
      <w:proofErr w:type="spellStart"/>
      <w:r w:rsidRPr="005552D5">
        <w:t>which</w:t>
      </w:r>
      <w:proofErr w:type="spellEnd"/>
      <w:r w:rsidRPr="005552D5">
        <w:t xml:space="preserve"> </w:t>
      </w:r>
      <w:proofErr w:type="spellStart"/>
      <w:r w:rsidRPr="005552D5">
        <w:t>he</w:t>
      </w:r>
      <w:proofErr w:type="spellEnd"/>
      <w:r w:rsidRPr="005552D5">
        <w:t xml:space="preserve"> or </w:t>
      </w:r>
      <w:proofErr w:type="spellStart"/>
      <w:r w:rsidRPr="005552D5">
        <w:t>she</w:t>
      </w:r>
      <w:proofErr w:type="spellEnd"/>
      <w:r w:rsidRPr="005552D5">
        <w:t xml:space="preserve"> has the </w:t>
      </w:r>
      <w:proofErr w:type="spellStart"/>
      <w:r w:rsidRPr="005552D5">
        <w:t>necessary</w:t>
      </w:r>
      <w:proofErr w:type="spellEnd"/>
      <w:r w:rsidRPr="005552D5">
        <w:t xml:space="preserve"> </w:t>
      </w:r>
      <w:proofErr w:type="spellStart"/>
      <w:r w:rsidRPr="005552D5">
        <w:t>rights</w:t>
      </w:r>
      <w:proofErr w:type="spellEnd"/>
      <w:r w:rsidRPr="005552D5">
        <w:t xml:space="preserve">, in </w:t>
      </w:r>
      <w:proofErr w:type="spellStart"/>
      <w:r w:rsidRPr="005552D5">
        <w:t>particular</w:t>
      </w:r>
      <w:proofErr w:type="spellEnd"/>
      <w:r w:rsidRPr="005552D5">
        <w:t xml:space="preserve"> </w:t>
      </w:r>
      <w:proofErr w:type="spellStart"/>
      <w:r w:rsidRPr="005552D5">
        <w:t>intellectual</w:t>
      </w:r>
      <w:proofErr w:type="spellEnd"/>
      <w:r w:rsidRPr="005552D5">
        <w:t xml:space="preserve"> </w:t>
      </w:r>
      <w:proofErr w:type="spellStart"/>
      <w:r w:rsidRPr="005552D5">
        <w:t>property</w:t>
      </w:r>
      <w:proofErr w:type="spellEnd"/>
      <w:r w:rsidRPr="005552D5">
        <w:t xml:space="preserve"> </w:t>
      </w:r>
      <w:proofErr w:type="spellStart"/>
      <w:r w:rsidRPr="005552D5">
        <w:t>rights</w:t>
      </w:r>
      <w:proofErr w:type="spellEnd"/>
      <w:r w:rsidRPr="005552D5">
        <w:t>.</w:t>
      </w:r>
    </w:p>
    <w:p w14:paraId="2C1EB8B6" w14:textId="77777777" w:rsidR="003E0385" w:rsidRPr="005552D5" w:rsidRDefault="003E0385" w:rsidP="005A7A05">
      <w:pPr>
        <w:spacing w:after="0" w:line="240" w:lineRule="auto"/>
        <w:contextualSpacing/>
        <w:jc w:val="both"/>
      </w:pPr>
    </w:p>
    <w:p w14:paraId="31A0EDFE" w14:textId="77777777" w:rsidR="003E0385" w:rsidRPr="005552D5" w:rsidRDefault="003E0385" w:rsidP="005A7A05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undertakes</w:t>
      </w:r>
      <w:proofErr w:type="spellEnd"/>
      <w:r w:rsidRPr="005552D5">
        <w:t xml:space="preserve"> not to </w:t>
      </w:r>
      <w:proofErr w:type="spellStart"/>
      <w:r w:rsidRPr="005552D5">
        <w:t>represent</w:t>
      </w:r>
      <w:proofErr w:type="spellEnd"/>
      <w:r w:rsidRPr="005552D5">
        <w:t xml:space="preserve"> </w:t>
      </w:r>
      <w:proofErr w:type="spellStart"/>
      <w:r w:rsidRPr="005552D5">
        <w:t>any</w:t>
      </w:r>
      <w:proofErr w:type="spellEnd"/>
      <w:r w:rsidRPr="005552D5">
        <w:t xml:space="preserve"> </w:t>
      </w:r>
      <w:proofErr w:type="spellStart"/>
      <w:r w:rsidRPr="005552D5">
        <w:t>third</w:t>
      </w:r>
      <w:proofErr w:type="spellEnd"/>
      <w:r w:rsidRPr="005552D5">
        <w:t xml:space="preserve"> party in the </w:t>
      </w:r>
      <w:proofErr w:type="spellStart"/>
      <w:r w:rsidRPr="005552D5">
        <w:t>photographs</w:t>
      </w:r>
      <w:proofErr w:type="spellEnd"/>
      <w:r w:rsidRPr="005552D5">
        <w:t xml:space="preserve"> </w:t>
      </w:r>
      <w:proofErr w:type="spellStart"/>
      <w:r w:rsidRPr="005552D5">
        <w:t>taken</w:t>
      </w:r>
      <w:proofErr w:type="spellEnd"/>
      <w:r w:rsidRPr="005552D5">
        <w:t xml:space="preserve"> as part of the </w:t>
      </w:r>
      <w:proofErr w:type="spellStart"/>
      <w:r w:rsidRPr="005552D5">
        <w:t>artistic</w:t>
      </w:r>
      <w:proofErr w:type="spellEnd"/>
      <w:r w:rsidRPr="005552D5">
        <w:t xml:space="preserve"> </w:t>
      </w:r>
      <w:proofErr w:type="spellStart"/>
      <w:r w:rsidRPr="005552D5">
        <w:t>experience</w:t>
      </w:r>
      <w:proofErr w:type="spellEnd"/>
      <w:r w:rsidRPr="005552D5">
        <w:t xml:space="preserve"> </w:t>
      </w:r>
      <w:proofErr w:type="spellStart"/>
      <w:r w:rsidRPr="005552D5">
        <w:t>during</w:t>
      </w:r>
      <w:proofErr w:type="spellEnd"/>
      <w:r w:rsidRPr="005552D5">
        <w:t xml:space="preserve"> the </w:t>
      </w:r>
      <w:proofErr w:type="spellStart"/>
      <w:r w:rsidRPr="005552D5">
        <w:t>creation</w:t>
      </w:r>
      <w:proofErr w:type="spellEnd"/>
      <w:r w:rsidRPr="005552D5">
        <w:t xml:space="preserve"> of the portraits.</w:t>
      </w:r>
    </w:p>
    <w:p w14:paraId="05D6F4E1" w14:textId="77777777" w:rsidR="003E0385" w:rsidRPr="005552D5" w:rsidRDefault="003E0385" w:rsidP="005A7A05">
      <w:pPr>
        <w:spacing w:after="0" w:line="240" w:lineRule="auto"/>
        <w:contextualSpacing/>
        <w:jc w:val="both"/>
      </w:pPr>
    </w:p>
    <w:p w14:paraId="284E97DC" w14:textId="22BC90E5" w:rsidR="003E0385" w:rsidRPr="005552D5" w:rsidRDefault="003E0385" w:rsidP="005A7A05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undertakes</w:t>
      </w:r>
      <w:proofErr w:type="spellEnd"/>
      <w:r w:rsidRPr="005552D5">
        <w:t xml:space="preserve"> to </w:t>
      </w:r>
      <w:proofErr w:type="spellStart"/>
      <w:r w:rsidRPr="005552D5">
        <w:t>make</w:t>
      </w:r>
      <w:proofErr w:type="spellEnd"/>
      <w:r w:rsidRPr="005552D5">
        <w:t xml:space="preserve"> normal and </w:t>
      </w:r>
      <w:proofErr w:type="spellStart"/>
      <w:r w:rsidRPr="005552D5">
        <w:t>lawful</w:t>
      </w:r>
      <w:proofErr w:type="spellEnd"/>
      <w:r w:rsidRPr="005552D5">
        <w:t xml:space="preserve"> use of the </w:t>
      </w:r>
      <w:proofErr w:type="spellStart"/>
      <w:r w:rsidR="00D86D5B">
        <w:t>artistic</w:t>
      </w:r>
      <w:proofErr w:type="spellEnd"/>
      <w:r w:rsidR="00D86D5B">
        <w:t xml:space="preserve"> </w:t>
      </w:r>
      <w:proofErr w:type="spellStart"/>
      <w:r w:rsidR="00D86D5B">
        <w:t>experience</w:t>
      </w:r>
      <w:proofErr w:type="spellEnd"/>
      <w:r w:rsidR="00D86D5B">
        <w:t xml:space="preserve"> </w:t>
      </w:r>
      <w:proofErr w:type="spellStart"/>
      <w:r w:rsidR="00D86D5B">
        <w:t>tools</w:t>
      </w:r>
      <w:proofErr w:type="spellEnd"/>
      <w:r w:rsidR="00D86D5B">
        <w:t xml:space="preserve">. </w:t>
      </w:r>
    </w:p>
    <w:p w14:paraId="1702CC0A" w14:textId="77777777" w:rsidR="00660806" w:rsidRPr="005552D5" w:rsidRDefault="00660806" w:rsidP="005A7A05">
      <w:pPr>
        <w:spacing w:after="0" w:line="240" w:lineRule="auto"/>
        <w:contextualSpacing/>
        <w:jc w:val="both"/>
      </w:pPr>
    </w:p>
    <w:p w14:paraId="645F8B63" w14:textId="765CA4FF" w:rsidR="00660806" w:rsidRPr="005552D5" w:rsidRDefault="00660806" w:rsidP="005A7A05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undertakes</w:t>
      </w:r>
      <w:proofErr w:type="spellEnd"/>
      <w:r w:rsidRPr="005552D5">
        <w:t xml:space="preserve">, </w:t>
      </w:r>
      <w:proofErr w:type="spellStart"/>
      <w:r w:rsidRPr="005552D5">
        <w:t>directly</w:t>
      </w:r>
      <w:proofErr w:type="spellEnd"/>
      <w:r w:rsidRPr="005552D5">
        <w:t xml:space="preserve"> or by </w:t>
      </w:r>
      <w:proofErr w:type="spellStart"/>
      <w:r w:rsidRPr="005552D5">
        <w:t>allowing</w:t>
      </w:r>
      <w:proofErr w:type="spellEnd"/>
      <w:r w:rsidRPr="005552D5">
        <w:t xml:space="preserve"> </w:t>
      </w:r>
      <w:proofErr w:type="spellStart"/>
      <w:r w:rsidRPr="005552D5">
        <w:t>access</w:t>
      </w:r>
      <w:proofErr w:type="spellEnd"/>
      <w:r w:rsidRPr="005552D5">
        <w:t xml:space="preserve"> to </w:t>
      </w:r>
      <w:proofErr w:type="spellStart"/>
      <w:r w:rsidRPr="005552D5">
        <w:t>third</w:t>
      </w:r>
      <w:proofErr w:type="spellEnd"/>
      <w:r w:rsidRPr="005552D5">
        <w:t xml:space="preserve"> parties, not to </w:t>
      </w:r>
      <w:proofErr w:type="spellStart"/>
      <w:r w:rsidRPr="005552D5">
        <w:t>send</w:t>
      </w:r>
      <w:proofErr w:type="spellEnd"/>
      <w:r w:rsidRPr="005552D5">
        <w:t xml:space="preserve"> </w:t>
      </w:r>
      <w:proofErr w:type="spellStart"/>
      <w:r w:rsidRPr="005552D5">
        <w:t>viruses</w:t>
      </w:r>
      <w:proofErr w:type="spellEnd"/>
      <w:r w:rsidRPr="005552D5">
        <w:t xml:space="preserve">, spam, </w:t>
      </w:r>
      <w:proofErr w:type="spellStart"/>
      <w:r w:rsidRPr="005552D5">
        <w:t>chain</w:t>
      </w:r>
      <w:proofErr w:type="spellEnd"/>
      <w:r w:rsidRPr="005552D5">
        <w:t xml:space="preserve"> mails, </w:t>
      </w:r>
      <w:proofErr w:type="spellStart"/>
      <w:r w:rsidRPr="005552D5">
        <w:t>unsolicited</w:t>
      </w:r>
      <w:proofErr w:type="spellEnd"/>
      <w:r w:rsidRPr="005552D5">
        <w:t xml:space="preserve"> </w:t>
      </w:r>
      <w:proofErr w:type="spellStart"/>
      <w:r w:rsidRPr="005552D5">
        <w:t>offers</w:t>
      </w:r>
      <w:proofErr w:type="spellEnd"/>
      <w:r w:rsidRPr="005552D5">
        <w:t xml:space="preserve"> of </w:t>
      </w:r>
      <w:proofErr w:type="spellStart"/>
      <w:r w:rsidRPr="005552D5">
        <w:t>any</w:t>
      </w:r>
      <w:proofErr w:type="spellEnd"/>
      <w:r w:rsidRPr="005552D5">
        <w:t xml:space="preserve"> </w:t>
      </w:r>
      <w:proofErr w:type="spellStart"/>
      <w:r w:rsidRPr="005552D5">
        <w:t>kind</w:t>
      </w:r>
      <w:proofErr w:type="spellEnd"/>
      <w:r w:rsidRPr="005552D5">
        <w:t xml:space="preserve">, not to </w:t>
      </w:r>
      <w:proofErr w:type="spellStart"/>
      <w:r w:rsidRPr="005552D5">
        <w:t>investigate</w:t>
      </w:r>
      <w:proofErr w:type="spellEnd"/>
      <w:r w:rsidRPr="005552D5">
        <w:t xml:space="preserve">, scan, test, reverse </w:t>
      </w:r>
      <w:proofErr w:type="spellStart"/>
      <w:r w:rsidRPr="005552D5">
        <w:t>engineer</w:t>
      </w:r>
      <w:proofErr w:type="spellEnd"/>
      <w:r w:rsidRPr="005552D5">
        <w:t xml:space="preserve">, use </w:t>
      </w:r>
      <w:proofErr w:type="spellStart"/>
      <w:r w:rsidRPr="005552D5">
        <w:t>automatic</w:t>
      </w:r>
      <w:proofErr w:type="spellEnd"/>
      <w:r w:rsidRPr="005552D5">
        <w:t xml:space="preserve"> </w:t>
      </w:r>
      <w:proofErr w:type="spellStart"/>
      <w:r w:rsidRPr="005552D5">
        <w:t>systems</w:t>
      </w:r>
      <w:proofErr w:type="spellEnd"/>
      <w:r w:rsidRPr="005552D5">
        <w:t xml:space="preserve"> to </w:t>
      </w:r>
      <w:proofErr w:type="spellStart"/>
      <w:r w:rsidRPr="005552D5">
        <w:t>extract</w:t>
      </w:r>
      <w:proofErr w:type="spellEnd"/>
      <w:r w:rsidRPr="005552D5">
        <w:t xml:space="preserve"> data </w:t>
      </w:r>
      <w:proofErr w:type="spellStart"/>
      <w:r w:rsidRPr="005552D5">
        <w:t>from</w:t>
      </w:r>
      <w:proofErr w:type="spellEnd"/>
      <w:r w:rsidRPr="005552D5">
        <w:t xml:space="preserve"> the site and not to copy the interface or </w:t>
      </w:r>
      <w:proofErr w:type="spellStart"/>
      <w:r w:rsidRPr="005552D5">
        <w:t>any</w:t>
      </w:r>
      <w:proofErr w:type="spellEnd"/>
      <w:r w:rsidRPr="005552D5">
        <w:t xml:space="preserve"> </w:t>
      </w:r>
      <w:proofErr w:type="spellStart"/>
      <w:r w:rsidRPr="005552D5">
        <w:t>element</w:t>
      </w:r>
      <w:proofErr w:type="spellEnd"/>
      <w:r w:rsidRPr="005552D5">
        <w:t xml:space="preserve"> of the</w:t>
      </w:r>
      <w:r w:rsidR="00BF7310">
        <w:t xml:space="preserve"> </w:t>
      </w:r>
      <w:proofErr w:type="spellStart"/>
      <w:r w:rsidR="00BF7310">
        <w:t>artistic</w:t>
      </w:r>
      <w:proofErr w:type="spellEnd"/>
      <w:r w:rsidR="00BF7310">
        <w:t xml:space="preserve"> </w:t>
      </w:r>
      <w:proofErr w:type="spellStart"/>
      <w:r w:rsidR="00BF7310">
        <w:t>experience</w:t>
      </w:r>
      <w:proofErr w:type="spellEnd"/>
      <w:r w:rsidR="00BF7310">
        <w:t xml:space="preserve">. </w:t>
      </w:r>
    </w:p>
    <w:p w14:paraId="603422A9" w14:textId="77777777" w:rsidR="003B6B2C" w:rsidRPr="005552D5" w:rsidRDefault="003B6B2C" w:rsidP="005A7A05">
      <w:pPr>
        <w:spacing w:after="0" w:line="240" w:lineRule="auto"/>
        <w:contextualSpacing/>
        <w:jc w:val="both"/>
        <w:rPr>
          <w:b/>
          <w:bCs/>
        </w:rPr>
      </w:pPr>
    </w:p>
    <w:p w14:paraId="77EB4418" w14:textId="07AB94E2" w:rsidR="00254047" w:rsidRPr="00C1362D" w:rsidRDefault="00254047" w:rsidP="005A7A05">
      <w:pPr>
        <w:spacing w:after="0" w:line="240" w:lineRule="auto"/>
        <w:contextualSpacing/>
        <w:jc w:val="both"/>
        <w:rPr>
          <w:b/>
          <w:bCs/>
        </w:rPr>
      </w:pPr>
      <w:r w:rsidRPr="00C1362D">
        <w:rPr>
          <w:b/>
          <w:bCs/>
        </w:rPr>
        <w:t>1</w:t>
      </w:r>
      <w:r w:rsidR="00C1362D" w:rsidRPr="00C1362D">
        <w:rPr>
          <w:b/>
          <w:bCs/>
        </w:rPr>
        <w:t>1</w:t>
      </w:r>
      <w:r w:rsidRPr="00C1362D">
        <w:rPr>
          <w:b/>
          <w:bCs/>
        </w:rPr>
        <w:t>.</w:t>
      </w:r>
      <w:r w:rsidRPr="00C1362D">
        <w:rPr>
          <w:b/>
          <w:bCs/>
        </w:rPr>
        <w:tab/>
        <w:t xml:space="preserve">Limitation of </w:t>
      </w:r>
      <w:proofErr w:type="spellStart"/>
      <w:r w:rsidRPr="00C1362D">
        <w:rPr>
          <w:b/>
          <w:bCs/>
        </w:rPr>
        <w:t>liability</w:t>
      </w:r>
      <w:proofErr w:type="spellEnd"/>
      <w:r w:rsidRPr="00C1362D">
        <w:rPr>
          <w:b/>
          <w:bCs/>
        </w:rPr>
        <w:t xml:space="preserve"> </w:t>
      </w:r>
      <w:proofErr w:type="spellStart"/>
      <w:r w:rsidRPr="00C1362D">
        <w:rPr>
          <w:b/>
          <w:bCs/>
        </w:rPr>
        <w:t>relating</w:t>
      </w:r>
      <w:proofErr w:type="spellEnd"/>
      <w:r w:rsidRPr="00C1362D">
        <w:rPr>
          <w:b/>
          <w:bCs/>
        </w:rPr>
        <w:t xml:space="preserve"> to the</w:t>
      </w:r>
      <w:r w:rsidR="00DA3243">
        <w:rPr>
          <w:b/>
          <w:bCs/>
        </w:rPr>
        <w:t xml:space="preserve"> </w:t>
      </w:r>
      <w:proofErr w:type="spellStart"/>
      <w:r w:rsidR="00DA3243">
        <w:rPr>
          <w:b/>
          <w:bCs/>
        </w:rPr>
        <w:t>artistic</w:t>
      </w:r>
      <w:proofErr w:type="spellEnd"/>
      <w:r w:rsidR="00DA3243">
        <w:rPr>
          <w:b/>
          <w:bCs/>
        </w:rPr>
        <w:t xml:space="preserve"> </w:t>
      </w:r>
      <w:proofErr w:type="spellStart"/>
      <w:r w:rsidR="00DA3243">
        <w:rPr>
          <w:b/>
          <w:bCs/>
        </w:rPr>
        <w:t>experience</w:t>
      </w:r>
      <w:proofErr w:type="spellEnd"/>
      <w:r w:rsidR="00DA3243">
        <w:rPr>
          <w:b/>
          <w:bCs/>
        </w:rPr>
        <w:t xml:space="preserve">. </w:t>
      </w:r>
    </w:p>
    <w:p w14:paraId="57217268" w14:textId="77777777" w:rsidR="00C1362D" w:rsidRPr="005552D5" w:rsidRDefault="00C1362D" w:rsidP="005A7A05">
      <w:pPr>
        <w:spacing w:after="0" w:line="240" w:lineRule="auto"/>
        <w:contextualSpacing/>
        <w:jc w:val="both"/>
      </w:pPr>
    </w:p>
    <w:p w14:paraId="17A05684" w14:textId="33EAE7F5" w:rsidR="00254047" w:rsidRDefault="00254047" w:rsidP="005A7A05">
      <w:pPr>
        <w:spacing w:after="0" w:line="240" w:lineRule="auto"/>
        <w:contextualSpacing/>
        <w:jc w:val="both"/>
      </w:pPr>
      <w:r w:rsidRPr="005552D5">
        <w:t xml:space="preserve">The </w:t>
      </w:r>
      <w:proofErr w:type="spellStart"/>
      <w:r w:rsidRPr="005552D5">
        <w:t>Company</w:t>
      </w:r>
      <w:proofErr w:type="spellEnd"/>
      <w:r w:rsidRPr="005552D5">
        <w:t xml:space="preserve"> </w:t>
      </w:r>
      <w:proofErr w:type="spellStart"/>
      <w:r w:rsidRPr="005552D5">
        <w:t>undertakes</w:t>
      </w:r>
      <w:proofErr w:type="spellEnd"/>
      <w:r w:rsidRPr="005552D5">
        <w:t xml:space="preserve"> to use </w:t>
      </w:r>
      <w:proofErr w:type="spellStart"/>
      <w:r w:rsidRPr="005552D5">
        <w:t>its</w:t>
      </w:r>
      <w:proofErr w:type="spellEnd"/>
      <w:r w:rsidRPr="005552D5">
        <w:t xml:space="preserve"> best efforts to </w:t>
      </w:r>
      <w:proofErr w:type="spellStart"/>
      <w:r w:rsidRPr="005552D5">
        <w:t>ensure</w:t>
      </w:r>
      <w:proofErr w:type="spellEnd"/>
      <w:r w:rsidRPr="005552D5">
        <w:t xml:space="preserve"> the </w:t>
      </w:r>
      <w:proofErr w:type="spellStart"/>
      <w:r w:rsidRPr="005552D5">
        <w:t>availability</w:t>
      </w:r>
      <w:proofErr w:type="spellEnd"/>
      <w:r w:rsidRPr="005552D5">
        <w:t xml:space="preserve"> and </w:t>
      </w:r>
      <w:proofErr w:type="spellStart"/>
      <w:r w:rsidRPr="005552D5">
        <w:t>continuity</w:t>
      </w:r>
      <w:proofErr w:type="spellEnd"/>
      <w:r w:rsidRPr="005552D5">
        <w:t xml:space="preserve"> of the </w:t>
      </w:r>
      <w:proofErr w:type="spellStart"/>
      <w:r w:rsidR="00DA3243">
        <w:t>artistic</w:t>
      </w:r>
      <w:proofErr w:type="spellEnd"/>
      <w:r w:rsidR="00DA3243">
        <w:t xml:space="preserve"> </w:t>
      </w:r>
      <w:proofErr w:type="spellStart"/>
      <w:r w:rsidR="00DA3243">
        <w:t>experience</w:t>
      </w:r>
      <w:proofErr w:type="spellEnd"/>
      <w:r w:rsidRPr="005552D5">
        <w:t xml:space="preserve">, but </w:t>
      </w:r>
      <w:proofErr w:type="spellStart"/>
      <w:r w:rsidRPr="005552D5">
        <w:t>cannot</w:t>
      </w:r>
      <w:proofErr w:type="spellEnd"/>
      <w:r w:rsidRPr="005552D5">
        <w:t xml:space="preserve"> </w:t>
      </w:r>
      <w:proofErr w:type="spellStart"/>
      <w:r w:rsidRPr="005552D5">
        <w:t>provide</w:t>
      </w:r>
      <w:proofErr w:type="spellEnd"/>
      <w:r w:rsidRPr="005552D5">
        <w:t xml:space="preserve"> </w:t>
      </w:r>
      <w:proofErr w:type="spellStart"/>
      <w:r w:rsidRPr="005552D5">
        <w:t>any</w:t>
      </w:r>
      <w:proofErr w:type="spellEnd"/>
      <w:r w:rsidRPr="005552D5">
        <w:t xml:space="preserve"> </w:t>
      </w:r>
      <w:proofErr w:type="spellStart"/>
      <w:r w:rsidRPr="005552D5">
        <w:t>particular</w:t>
      </w:r>
      <w:proofErr w:type="spellEnd"/>
      <w:r w:rsidRPr="005552D5">
        <w:t xml:space="preserve"> </w:t>
      </w:r>
      <w:proofErr w:type="spellStart"/>
      <w:r w:rsidRPr="005552D5">
        <w:t>guarantee</w:t>
      </w:r>
      <w:proofErr w:type="spellEnd"/>
      <w:r w:rsidRPr="005552D5">
        <w:t xml:space="preserve">, as the </w:t>
      </w:r>
      <w:proofErr w:type="spellStart"/>
      <w:r w:rsidRPr="005552D5">
        <w:t>Company</w:t>
      </w:r>
      <w:proofErr w:type="spellEnd"/>
      <w:r w:rsidRPr="005552D5">
        <w:t xml:space="preserve"> </w:t>
      </w:r>
      <w:proofErr w:type="spellStart"/>
      <w:r w:rsidRPr="005552D5">
        <w:t>is</w:t>
      </w:r>
      <w:proofErr w:type="spellEnd"/>
      <w:r w:rsidRPr="005552D5">
        <w:t xml:space="preserve"> </w:t>
      </w:r>
      <w:proofErr w:type="spellStart"/>
      <w:r w:rsidRPr="005552D5">
        <w:t>dependent</w:t>
      </w:r>
      <w:proofErr w:type="spellEnd"/>
      <w:r w:rsidRPr="005552D5">
        <w:t xml:space="preserve"> on the maintenance of </w:t>
      </w:r>
      <w:proofErr w:type="spellStart"/>
      <w:r w:rsidRPr="005552D5">
        <w:t>telecommunication</w:t>
      </w:r>
      <w:proofErr w:type="spellEnd"/>
      <w:r w:rsidRPr="005552D5">
        <w:t xml:space="preserve"> services and </w:t>
      </w:r>
      <w:proofErr w:type="spellStart"/>
      <w:r w:rsidRPr="005552D5">
        <w:t>other</w:t>
      </w:r>
      <w:proofErr w:type="spellEnd"/>
      <w:r w:rsidRPr="005552D5">
        <w:t xml:space="preserve"> service providers, </w:t>
      </w:r>
      <w:proofErr w:type="spellStart"/>
      <w:r w:rsidRPr="005552D5">
        <w:t>particularly</w:t>
      </w:r>
      <w:proofErr w:type="spellEnd"/>
      <w:r w:rsidRPr="005552D5">
        <w:t xml:space="preserve"> in </w:t>
      </w:r>
      <w:proofErr w:type="spellStart"/>
      <w:r w:rsidRPr="005552D5">
        <w:t>terms</w:t>
      </w:r>
      <w:proofErr w:type="spellEnd"/>
      <w:r w:rsidRPr="005552D5">
        <w:t xml:space="preserve"> of Internet </w:t>
      </w:r>
      <w:proofErr w:type="spellStart"/>
      <w:r w:rsidRPr="005552D5">
        <w:t>connectivity</w:t>
      </w:r>
      <w:proofErr w:type="spellEnd"/>
      <w:r w:rsidRPr="005552D5">
        <w:t>.</w:t>
      </w:r>
    </w:p>
    <w:p w14:paraId="008F9020" w14:textId="77777777" w:rsidR="003B5495" w:rsidRPr="005552D5" w:rsidRDefault="003B5495" w:rsidP="005A7A05">
      <w:pPr>
        <w:spacing w:after="0" w:line="240" w:lineRule="auto"/>
        <w:contextualSpacing/>
        <w:jc w:val="both"/>
      </w:pPr>
    </w:p>
    <w:p w14:paraId="7D23BAED" w14:textId="62CCE207" w:rsidR="00254047" w:rsidRPr="005552D5" w:rsidRDefault="00254047" w:rsidP="005A7A05">
      <w:pPr>
        <w:spacing w:after="0" w:line="240" w:lineRule="auto"/>
        <w:contextualSpacing/>
        <w:jc w:val="both"/>
      </w:pPr>
      <w:r w:rsidRPr="005552D5">
        <w:t xml:space="preserve">The </w:t>
      </w:r>
      <w:proofErr w:type="spellStart"/>
      <w:r w:rsidRPr="005552D5">
        <w:t>Company</w:t>
      </w:r>
      <w:proofErr w:type="spellEnd"/>
      <w:r w:rsidRPr="005552D5">
        <w:t xml:space="preserve"> </w:t>
      </w:r>
      <w:proofErr w:type="spellStart"/>
      <w:r w:rsidRPr="005552D5">
        <w:t>shall</w:t>
      </w:r>
      <w:proofErr w:type="spellEnd"/>
      <w:r w:rsidRPr="005552D5">
        <w:t xml:space="preserve"> not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held</w:t>
      </w:r>
      <w:proofErr w:type="spellEnd"/>
      <w:r w:rsidRPr="005552D5">
        <w:t xml:space="preserve"> liable for </w:t>
      </w:r>
      <w:proofErr w:type="spellStart"/>
      <w:r w:rsidRPr="005552D5">
        <w:t>any</w:t>
      </w:r>
      <w:proofErr w:type="spellEnd"/>
      <w:r w:rsidRPr="005552D5">
        <w:t xml:space="preserve"> damage to the </w:t>
      </w:r>
      <w:proofErr w:type="spellStart"/>
      <w:r w:rsidRPr="005552D5">
        <w:t>User's</w:t>
      </w:r>
      <w:proofErr w:type="spellEnd"/>
      <w:r w:rsidRPr="005552D5">
        <w:t xml:space="preserve"> computer </w:t>
      </w:r>
      <w:proofErr w:type="spellStart"/>
      <w:r w:rsidRPr="005552D5">
        <w:t>equipment</w:t>
      </w:r>
      <w:proofErr w:type="spellEnd"/>
      <w:r w:rsidRPr="005552D5">
        <w:t xml:space="preserve"> or </w:t>
      </w:r>
      <w:proofErr w:type="spellStart"/>
      <w:r w:rsidRPr="005552D5">
        <w:t>slowdown</w:t>
      </w:r>
      <w:proofErr w:type="spellEnd"/>
      <w:r w:rsidRPr="005552D5">
        <w:t xml:space="preserve"> of the </w:t>
      </w:r>
      <w:proofErr w:type="spellStart"/>
      <w:r w:rsidRPr="005552D5">
        <w:t>User's</w:t>
      </w:r>
      <w:proofErr w:type="spellEnd"/>
      <w:r w:rsidRPr="005552D5">
        <w:t xml:space="preserve"> Internet </w:t>
      </w:r>
      <w:proofErr w:type="spellStart"/>
      <w:r w:rsidRPr="005552D5">
        <w:t>connection</w:t>
      </w:r>
      <w:proofErr w:type="spellEnd"/>
      <w:r w:rsidRPr="005552D5">
        <w:t xml:space="preserve">, or for </w:t>
      </w:r>
      <w:proofErr w:type="spellStart"/>
      <w:r w:rsidRPr="005552D5">
        <w:t>any</w:t>
      </w:r>
      <w:proofErr w:type="spellEnd"/>
      <w:r w:rsidRPr="005552D5">
        <w:t xml:space="preserve"> direct </w:t>
      </w:r>
      <w:proofErr w:type="spellStart"/>
      <w:r w:rsidRPr="005552D5">
        <w:t>or</w:t>
      </w:r>
      <w:proofErr w:type="spellEnd"/>
      <w:r w:rsidRPr="005552D5">
        <w:t xml:space="preserve"> indirect damage </w:t>
      </w:r>
      <w:proofErr w:type="spellStart"/>
      <w:r w:rsidRPr="005552D5">
        <w:t>caused</w:t>
      </w:r>
      <w:proofErr w:type="spellEnd"/>
      <w:r w:rsidRPr="005552D5">
        <w:t xml:space="preserve"> by a virus, </w:t>
      </w:r>
      <w:proofErr w:type="spellStart"/>
      <w:r w:rsidRPr="005552D5">
        <w:t>mirror</w:t>
      </w:r>
      <w:proofErr w:type="spellEnd"/>
      <w:r w:rsidRPr="005552D5">
        <w:t xml:space="preserve"> site, phishing, interruption of service due to intrusion or </w:t>
      </w:r>
      <w:proofErr w:type="spellStart"/>
      <w:r w:rsidRPr="005552D5">
        <w:lastRenderedPageBreak/>
        <w:t>malfunction</w:t>
      </w:r>
      <w:proofErr w:type="spellEnd"/>
      <w:r w:rsidRPr="005552D5">
        <w:t xml:space="preserve">, interruption or </w:t>
      </w:r>
      <w:proofErr w:type="spellStart"/>
      <w:r w:rsidRPr="005552D5">
        <w:t>any</w:t>
      </w:r>
      <w:proofErr w:type="spellEnd"/>
      <w:r w:rsidRPr="005552D5">
        <w:t xml:space="preserve"> use of the </w:t>
      </w:r>
      <w:proofErr w:type="spellStart"/>
      <w:r w:rsidR="005C7538">
        <w:t>artistic</w:t>
      </w:r>
      <w:proofErr w:type="spellEnd"/>
      <w:r w:rsidR="005C7538">
        <w:t xml:space="preserve"> </w:t>
      </w:r>
      <w:proofErr w:type="spellStart"/>
      <w:proofErr w:type="gramStart"/>
      <w:r w:rsidR="005C7538">
        <w:t>experience</w:t>
      </w:r>
      <w:proofErr w:type="spellEnd"/>
      <w:r w:rsidR="005C7538">
        <w:t xml:space="preserve"> </w:t>
      </w:r>
      <w:r w:rsidRPr="005552D5">
        <w:t>,</w:t>
      </w:r>
      <w:proofErr w:type="gramEnd"/>
      <w:r w:rsidRPr="005552D5">
        <w:t xml:space="preserve"> or due to force majeure. The </w:t>
      </w:r>
      <w:proofErr w:type="spellStart"/>
      <w:r w:rsidRPr="005552D5">
        <w:t>Company</w:t>
      </w:r>
      <w:proofErr w:type="spellEnd"/>
      <w:r w:rsidRPr="005552D5">
        <w:t xml:space="preserve"> </w:t>
      </w:r>
      <w:proofErr w:type="spellStart"/>
      <w:r w:rsidRPr="005552D5">
        <w:t>shall</w:t>
      </w:r>
      <w:proofErr w:type="spellEnd"/>
      <w:r w:rsidRPr="005552D5">
        <w:t xml:space="preserve"> not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held</w:t>
      </w:r>
      <w:proofErr w:type="spellEnd"/>
      <w:r w:rsidRPr="005552D5">
        <w:t xml:space="preserve"> liable for </w:t>
      </w:r>
      <w:proofErr w:type="spellStart"/>
      <w:r w:rsidRPr="005552D5">
        <w:t>any</w:t>
      </w:r>
      <w:proofErr w:type="spellEnd"/>
      <w:r w:rsidRPr="005552D5">
        <w:t xml:space="preserve"> </w:t>
      </w:r>
      <w:proofErr w:type="spellStart"/>
      <w:r w:rsidRPr="005552D5">
        <w:t>screenshots</w:t>
      </w:r>
      <w:proofErr w:type="spellEnd"/>
      <w:r w:rsidRPr="005552D5">
        <w:t xml:space="preserve"> and/or aspiration of data and </w:t>
      </w:r>
      <w:proofErr w:type="spellStart"/>
      <w:r w:rsidRPr="005552D5">
        <w:t>their</w:t>
      </w:r>
      <w:proofErr w:type="spellEnd"/>
      <w:r w:rsidRPr="005552D5">
        <w:t xml:space="preserve"> </w:t>
      </w:r>
      <w:proofErr w:type="spellStart"/>
      <w:r w:rsidRPr="005552D5">
        <w:t>subsequent</w:t>
      </w:r>
      <w:proofErr w:type="spellEnd"/>
      <w:r w:rsidRPr="005552D5">
        <w:t xml:space="preserve"> </w:t>
      </w:r>
      <w:proofErr w:type="spellStart"/>
      <w:r w:rsidRPr="005552D5">
        <w:t>dissemination</w:t>
      </w:r>
      <w:proofErr w:type="spellEnd"/>
      <w:r w:rsidRPr="005552D5">
        <w:t xml:space="preserve"> </w:t>
      </w:r>
      <w:proofErr w:type="spellStart"/>
      <w:r w:rsidRPr="005552D5">
        <w:t>that</w:t>
      </w:r>
      <w:proofErr w:type="spellEnd"/>
      <w:r w:rsidRPr="005552D5">
        <w:t xml:space="preserve"> are not </w:t>
      </w:r>
      <w:proofErr w:type="spellStart"/>
      <w:r w:rsidRPr="005552D5">
        <w:t>directly</w:t>
      </w:r>
      <w:proofErr w:type="spellEnd"/>
      <w:r w:rsidRPr="005552D5">
        <w:t xml:space="preserve"> </w:t>
      </w:r>
      <w:proofErr w:type="spellStart"/>
      <w:r w:rsidRPr="005552D5">
        <w:t>attributable</w:t>
      </w:r>
      <w:proofErr w:type="spellEnd"/>
      <w:r w:rsidRPr="005552D5">
        <w:t xml:space="preserve"> to </w:t>
      </w:r>
      <w:proofErr w:type="spellStart"/>
      <w:r w:rsidRPr="005552D5">
        <w:t>it</w:t>
      </w:r>
      <w:proofErr w:type="spellEnd"/>
      <w:r w:rsidRPr="005552D5">
        <w:t>.</w:t>
      </w:r>
    </w:p>
    <w:p w14:paraId="5EC7000B" w14:textId="77777777" w:rsidR="00254047" w:rsidRPr="005552D5" w:rsidRDefault="00254047" w:rsidP="005A7A05">
      <w:pPr>
        <w:spacing w:after="0" w:line="240" w:lineRule="auto"/>
        <w:contextualSpacing/>
        <w:jc w:val="both"/>
      </w:pPr>
    </w:p>
    <w:p w14:paraId="1359A035" w14:textId="6930D464" w:rsidR="00254047" w:rsidRDefault="00254047" w:rsidP="005A7A05">
      <w:pPr>
        <w:spacing w:after="0" w:line="240" w:lineRule="auto"/>
        <w:contextualSpacing/>
        <w:jc w:val="both"/>
        <w:rPr>
          <w:b/>
          <w:bCs/>
        </w:rPr>
      </w:pPr>
      <w:r w:rsidRPr="003B5495">
        <w:rPr>
          <w:b/>
          <w:bCs/>
        </w:rPr>
        <w:t>1</w:t>
      </w:r>
      <w:r w:rsidR="003B5495" w:rsidRPr="003B5495">
        <w:rPr>
          <w:b/>
          <w:bCs/>
        </w:rPr>
        <w:t>2</w:t>
      </w:r>
      <w:r w:rsidRPr="003B5495">
        <w:rPr>
          <w:b/>
          <w:bCs/>
        </w:rPr>
        <w:t>.</w:t>
      </w:r>
      <w:r w:rsidRPr="003B5495">
        <w:rPr>
          <w:b/>
          <w:bCs/>
        </w:rPr>
        <w:tab/>
        <w:t xml:space="preserve">Applicable </w:t>
      </w:r>
      <w:proofErr w:type="spellStart"/>
      <w:r w:rsidRPr="003B5495">
        <w:rPr>
          <w:b/>
          <w:bCs/>
        </w:rPr>
        <w:t>law</w:t>
      </w:r>
      <w:proofErr w:type="spellEnd"/>
    </w:p>
    <w:p w14:paraId="6731755B" w14:textId="77777777" w:rsidR="003B5495" w:rsidRPr="003B5495" w:rsidRDefault="003B5495" w:rsidP="005A7A05">
      <w:pPr>
        <w:spacing w:after="0" w:line="240" w:lineRule="auto"/>
        <w:contextualSpacing/>
        <w:jc w:val="both"/>
        <w:rPr>
          <w:b/>
          <w:bCs/>
        </w:rPr>
      </w:pPr>
    </w:p>
    <w:p w14:paraId="16C2D7C0" w14:textId="619EE8DB" w:rsidR="009D7EC5" w:rsidRPr="005552D5" w:rsidRDefault="00254047" w:rsidP="005A7A05">
      <w:pPr>
        <w:spacing w:after="0" w:line="240" w:lineRule="auto"/>
        <w:contextualSpacing/>
        <w:jc w:val="both"/>
      </w:pPr>
      <w:r w:rsidRPr="005552D5">
        <w:t xml:space="preserve">French </w:t>
      </w:r>
      <w:proofErr w:type="spellStart"/>
      <w:r w:rsidRPr="005552D5">
        <w:t>law</w:t>
      </w:r>
      <w:proofErr w:type="spellEnd"/>
      <w:r w:rsidRPr="005552D5">
        <w:t xml:space="preserve"> </w:t>
      </w:r>
      <w:proofErr w:type="spellStart"/>
      <w:r w:rsidRPr="005552D5">
        <w:t>is</w:t>
      </w:r>
      <w:proofErr w:type="spellEnd"/>
      <w:r w:rsidRPr="005552D5">
        <w:t xml:space="preserve"> applicable to </w:t>
      </w:r>
      <w:proofErr w:type="spellStart"/>
      <w:r w:rsidRPr="005552D5">
        <w:t>the</w:t>
      </w:r>
      <w:r w:rsidR="0069560A">
        <w:t>se</w:t>
      </w:r>
      <w:proofErr w:type="spellEnd"/>
      <w:r w:rsidR="0069560A">
        <w:t xml:space="preserve"> </w:t>
      </w:r>
      <w:proofErr w:type="spellStart"/>
      <w:r w:rsidR="0069560A">
        <w:t>Terms</w:t>
      </w:r>
      <w:proofErr w:type="spellEnd"/>
      <w:r w:rsidRPr="005552D5">
        <w:t>.</w:t>
      </w:r>
    </w:p>
    <w:p w14:paraId="2B46871F" w14:textId="77777777" w:rsidR="00CE5DC0" w:rsidRPr="005552D5" w:rsidRDefault="00CE5DC0" w:rsidP="005A7A05">
      <w:pPr>
        <w:spacing w:after="0" w:line="240" w:lineRule="auto"/>
        <w:contextualSpacing/>
        <w:jc w:val="both"/>
      </w:pPr>
    </w:p>
    <w:p w14:paraId="738B0C95" w14:textId="223BC721" w:rsidR="00CE5DC0" w:rsidRDefault="00CE5DC0" w:rsidP="005A7A05">
      <w:pPr>
        <w:spacing w:after="0" w:line="240" w:lineRule="auto"/>
        <w:contextualSpacing/>
        <w:jc w:val="both"/>
        <w:rPr>
          <w:b/>
          <w:bCs/>
        </w:rPr>
      </w:pPr>
      <w:r w:rsidRPr="003B5495">
        <w:rPr>
          <w:b/>
          <w:bCs/>
        </w:rPr>
        <w:t>1</w:t>
      </w:r>
      <w:r w:rsidR="003B5495" w:rsidRPr="003B5495">
        <w:rPr>
          <w:b/>
          <w:bCs/>
        </w:rPr>
        <w:t>3</w:t>
      </w:r>
      <w:r w:rsidRPr="003B5495">
        <w:rPr>
          <w:b/>
          <w:bCs/>
        </w:rPr>
        <w:t>.</w:t>
      </w:r>
      <w:r w:rsidRPr="003B5495">
        <w:rPr>
          <w:b/>
          <w:bCs/>
        </w:rPr>
        <w:tab/>
      </w:r>
      <w:proofErr w:type="spellStart"/>
      <w:r w:rsidRPr="003B5495">
        <w:rPr>
          <w:b/>
          <w:bCs/>
        </w:rPr>
        <w:t>Mediation</w:t>
      </w:r>
      <w:proofErr w:type="spellEnd"/>
    </w:p>
    <w:p w14:paraId="0B94EEC2" w14:textId="77777777" w:rsidR="003B5495" w:rsidRPr="003B5495" w:rsidRDefault="003B5495" w:rsidP="005A7A05">
      <w:pPr>
        <w:spacing w:after="0" w:line="240" w:lineRule="auto"/>
        <w:contextualSpacing/>
        <w:jc w:val="both"/>
        <w:rPr>
          <w:b/>
          <w:bCs/>
        </w:rPr>
      </w:pPr>
    </w:p>
    <w:p w14:paraId="386EADC9" w14:textId="1294A826" w:rsidR="00CE5DC0" w:rsidRDefault="00CE5DC0" w:rsidP="005A7A05">
      <w:pPr>
        <w:spacing w:after="0" w:line="240" w:lineRule="auto"/>
        <w:contextualSpacing/>
        <w:jc w:val="both"/>
      </w:pPr>
      <w:r w:rsidRPr="005552D5">
        <w:t xml:space="preserve">In the </w:t>
      </w:r>
      <w:proofErr w:type="spellStart"/>
      <w:r w:rsidRPr="005552D5">
        <w:t>event</w:t>
      </w:r>
      <w:proofErr w:type="spellEnd"/>
      <w:r w:rsidRPr="005552D5">
        <w:t xml:space="preserve"> of a </w:t>
      </w:r>
      <w:proofErr w:type="spellStart"/>
      <w:r w:rsidRPr="005552D5">
        <w:t>dispute</w:t>
      </w:r>
      <w:proofErr w:type="spellEnd"/>
      <w:r w:rsidRPr="005552D5">
        <w:t xml:space="preserve"> </w:t>
      </w:r>
      <w:proofErr w:type="spellStart"/>
      <w:r w:rsidRPr="005552D5">
        <w:t>arising</w:t>
      </w:r>
      <w:proofErr w:type="spellEnd"/>
      <w:r w:rsidRPr="005552D5">
        <w:t xml:space="preserve"> </w:t>
      </w:r>
      <w:proofErr w:type="spellStart"/>
      <w:r w:rsidRPr="005552D5">
        <w:t>between</w:t>
      </w:r>
      <w:proofErr w:type="spellEnd"/>
      <w:r w:rsidRPr="005552D5">
        <w:t xml:space="preserve"> the</w:t>
      </w:r>
      <w:r w:rsidR="0082622F">
        <w:t xml:space="preserve"> </w:t>
      </w:r>
      <w:proofErr w:type="spellStart"/>
      <w:r w:rsidR="0082622F">
        <w:t>Company</w:t>
      </w:r>
      <w:proofErr w:type="spellEnd"/>
      <w:r w:rsidRPr="005552D5">
        <w:t xml:space="preserve"> and a User, the latter </w:t>
      </w:r>
      <w:proofErr w:type="spellStart"/>
      <w:r w:rsidRPr="005552D5">
        <w:t>undertakes</w:t>
      </w:r>
      <w:proofErr w:type="spellEnd"/>
      <w:r w:rsidRPr="005552D5">
        <w:t xml:space="preserve"> to </w:t>
      </w:r>
      <w:proofErr w:type="spellStart"/>
      <w:r w:rsidRPr="005552D5">
        <w:t>inform</w:t>
      </w:r>
      <w:proofErr w:type="spellEnd"/>
      <w:r w:rsidRPr="005552D5">
        <w:t xml:space="preserve"> Customer Services at the </w:t>
      </w:r>
      <w:proofErr w:type="spellStart"/>
      <w:r w:rsidRPr="005552D5">
        <w:t>following</w:t>
      </w:r>
      <w:proofErr w:type="spellEnd"/>
      <w:r w:rsidRPr="005552D5">
        <w:t xml:space="preserve"> </w:t>
      </w:r>
      <w:proofErr w:type="spellStart"/>
      <w:proofErr w:type="gramStart"/>
      <w:r w:rsidRPr="005552D5">
        <w:t>address</w:t>
      </w:r>
      <w:proofErr w:type="spellEnd"/>
      <w:r w:rsidRPr="005552D5">
        <w:t>:</w:t>
      </w:r>
      <w:proofErr w:type="gramEnd"/>
      <w:r w:rsidRPr="005552D5">
        <w:t xml:space="preserve"> </w:t>
      </w:r>
      <w:proofErr w:type="spellStart"/>
      <w:r w:rsidRPr="005552D5">
        <w:t>contact@ebb.global</w:t>
      </w:r>
      <w:proofErr w:type="spellEnd"/>
      <w:r w:rsidRPr="005552D5">
        <w:t xml:space="preserve">, </w:t>
      </w:r>
      <w:proofErr w:type="spellStart"/>
      <w:r w:rsidRPr="005552D5">
        <w:t>taking</w:t>
      </w:r>
      <w:proofErr w:type="spellEnd"/>
      <w:r w:rsidRPr="005552D5">
        <w:t xml:space="preserve"> care to </w:t>
      </w:r>
      <w:proofErr w:type="spellStart"/>
      <w:r w:rsidRPr="005552D5">
        <w:t>specify</w:t>
      </w:r>
      <w:proofErr w:type="spellEnd"/>
      <w:r w:rsidRPr="005552D5">
        <w:t xml:space="preserve"> </w:t>
      </w:r>
      <w:proofErr w:type="spellStart"/>
      <w:r w:rsidRPr="005552D5">
        <w:t>his</w:t>
      </w:r>
      <w:proofErr w:type="spellEnd"/>
      <w:r w:rsidR="00D245C9">
        <w:t xml:space="preserve"> / </w:t>
      </w:r>
      <w:proofErr w:type="spellStart"/>
      <w:r w:rsidR="00D245C9">
        <w:t>her</w:t>
      </w:r>
      <w:proofErr w:type="spellEnd"/>
      <w:r w:rsidRPr="005552D5">
        <w:t xml:space="preserve"> contact </w:t>
      </w:r>
      <w:proofErr w:type="spellStart"/>
      <w:r w:rsidRPr="005552D5">
        <w:t>details</w:t>
      </w:r>
      <w:proofErr w:type="spellEnd"/>
      <w:r w:rsidRPr="005552D5">
        <w:t xml:space="preserve"> and to </w:t>
      </w:r>
      <w:proofErr w:type="spellStart"/>
      <w:r w:rsidRPr="005552D5">
        <w:t>provide</w:t>
      </w:r>
      <w:proofErr w:type="spellEnd"/>
      <w:r w:rsidRPr="005552D5">
        <w:t xml:space="preserve"> </w:t>
      </w:r>
      <w:proofErr w:type="spellStart"/>
      <w:r w:rsidRPr="005552D5">
        <w:t>any</w:t>
      </w:r>
      <w:proofErr w:type="spellEnd"/>
      <w:r w:rsidRPr="005552D5">
        <w:t xml:space="preserve"> information </w:t>
      </w:r>
      <w:proofErr w:type="spellStart"/>
      <w:r w:rsidRPr="005552D5">
        <w:t>enabling</w:t>
      </w:r>
      <w:proofErr w:type="spellEnd"/>
      <w:r w:rsidRPr="005552D5">
        <w:t xml:space="preserve"> the </w:t>
      </w:r>
      <w:proofErr w:type="spellStart"/>
      <w:r w:rsidRPr="005552D5">
        <w:t>origin</w:t>
      </w:r>
      <w:proofErr w:type="spellEnd"/>
      <w:r w:rsidRPr="005552D5">
        <w:t xml:space="preserve"> and implications of the dispute to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assessed</w:t>
      </w:r>
      <w:proofErr w:type="spellEnd"/>
      <w:r w:rsidRPr="005552D5">
        <w:t>.</w:t>
      </w:r>
    </w:p>
    <w:p w14:paraId="12F92431" w14:textId="77777777" w:rsidR="0082622F" w:rsidRPr="005552D5" w:rsidRDefault="0082622F" w:rsidP="005A7A05">
      <w:pPr>
        <w:spacing w:after="0" w:line="240" w:lineRule="auto"/>
        <w:contextualSpacing/>
        <w:jc w:val="both"/>
      </w:pPr>
    </w:p>
    <w:p w14:paraId="54736FB8" w14:textId="77777777" w:rsidR="005552D5" w:rsidRPr="005552D5" w:rsidRDefault="005552D5" w:rsidP="005A7A05">
      <w:pPr>
        <w:spacing w:after="0" w:line="240" w:lineRule="auto"/>
        <w:contextualSpacing/>
        <w:jc w:val="both"/>
      </w:pPr>
    </w:p>
    <w:p w14:paraId="08AE5824" w14:textId="16B26BB3" w:rsidR="005552D5" w:rsidRPr="00CA7ACE" w:rsidRDefault="005552D5" w:rsidP="005A7A05">
      <w:pPr>
        <w:spacing w:after="0" w:line="240" w:lineRule="auto"/>
        <w:contextualSpacing/>
        <w:jc w:val="both"/>
        <w:rPr>
          <w:b/>
          <w:bCs/>
        </w:rPr>
      </w:pPr>
      <w:r w:rsidRPr="00CA7ACE">
        <w:rPr>
          <w:b/>
          <w:bCs/>
        </w:rPr>
        <w:t>1</w:t>
      </w:r>
      <w:r w:rsidR="001F407D" w:rsidRPr="00CA7ACE">
        <w:rPr>
          <w:b/>
          <w:bCs/>
        </w:rPr>
        <w:t>4</w:t>
      </w:r>
      <w:r w:rsidRPr="00CA7ACE">
        <w:rPr>
          <w:b/>
          <w:bCs/>
        </w:rPr>
        <w:t>.</w:t>
      </w:r>
      <w:r w:rsidRPr="00CA7ACE">
        <w:rPr>
          <w:b/>
          <w:bCs/>
        </w:rPr>
        <w:tab/>
      </w:r>
      <w:proofErr w:type="spellStart"/>
      <w:r w:rsidRPr="00CA7ACE">
        <w:rPr>
          <w:b/>
          <w:bCs/>
        </w:rPr>
        <w:t>Severability</w:t>
      </w:r>
      <w:proofErr w:type="spellEnd"/>
    </w:p>
    <w:p w14:paraId="772A96E4" w14:textId="77777777" w:rsidR="00236912" w:rsidRPr="005552D5" w:rsidRDefault="00236912" w:rsidP="005A7A05">
      <w:pPr>
        <w:spacing w:after="0" w:line="240" w:lineRule="auto"/>
        <w:contextualSpacing/>
        <w:jc w:val="both"/>
      </w:pPr>
    </w:p>
    <w:p w14:paraId="237822D7" w14:textId="2E944BAB" w:rsidR="005552D5" w:rsidRPr="005552D5" w:rsidRDefault="005552D5" w:rsidP="005A7A05">
      <w:pPr>
        <w:spacing w:after="0" w:line="240" w:lineRule="auto"/>
        <w:contextualSpacing/>
        <w:jc w:val="both"/>
      </w:pPr>
      <w:r w:rsidRPr="005552D5">
        <w:t xml:space="preserve">If one or more of the clauses of the </w:t>
      </w:r>
      <w:proofErr w:type="spellStart"/>
      <w:r w:rsidR="001F407D">
        <w:t>Terms</w:t>
      </w:r>
      <w:proofErr w:type="spellEnd"/>
      <w:r w:rsidRPr="005552D5">
        <w:t xml:space="preserve"> are </w:t>
      </w:r>
      <w:proofErr w:type="spellStart"/>
      <w:r w:rsidRPr="005552D5">
        <w:t>declared</w:t>
      </w:r>
      <w:proofErr w:type="spellEnd"/>
      <w:r w:rsidRPr="005552D5">
        <w:t xml:space="preserve"> </w:t>
      </w:r>
      <w:proofErr w:type="spellStart"/>
      <w:r w:rsidRPr="005552D5">
        <w:t>null</w:t>
      </w:r>
      <w:proofErr w:type="spellEnd"/>
      <w:r w:rsidRPr="005552D5">
        <w:t xml:space="preserve"> and </w:t>
      </w:r>
      <w:proofErr w:type="spellStart"/>
      <w:r w:rsidRPr="005552D5">
        <w:t>void</w:t>
      </w:r>
      <w:proofErr w:type="spellEnd"/>
      <w:r w:rsidRPr="005552D5">
        <w:t xml:space="preserve">, </w:t>
      </w:r>
      <w:proofErr w:type="spellStart"/>
      <w:r w:rsidRPr="005552D5">
        <w:t>they</w:t>
      </w:r>
      <w:proofErr w:type="spellEnd"/>
      <w:r w:rsidRPr="005552D5">
        <w:t xml:space="preserve"> </w:t>
      </w:r>
      <w:proofErr w:type="spellStart"/>
      <w:r w:rsidRPr="005552D5">
        <w:t>will</w:t>
      </w:r>
      <w:proofErr w:type="spellEnd"/>
      <w:r w:rsidRPr="005552D5">
        <w:t xml:space="preserve"> </w:t>
      </w:r>
      <w:proofErr w:type="spellStart"/>
      <w:r w:rsidRPr="005552D5">
        <w:t>be</w:t>
      </w:r>
      <w:proofErr w:type="spellEnd"/>
      <w:r w:rsidRPr="005552D5">
        <w:t xml:space="preserve"> </w:t>
      </w:r>
      <w:proofErr w:type="spellStart"/>
      <w:r w:rsidRPr="005552D5">
        <w:t>declared</w:t>
      </w:r>
      <w:proofErr w:type="spellEnd"/>
      <w:r w:rsidRPr="005552D5">
        <w:t xml:space="preserve"> </w:t>
      </w:r>
      <w:proofErr w:type="spellStart"/>
      <w:r w:rsidRPr="005552D5">
        <w:t>unwritten</w:t>
      </w:r>
      <w:proofErr w:type="spellEnd"/>
      <w:r w:rsidRPr="005552D5">
        <w:t xml:space="preserve">, </w:t>
      </w:r>
      <w:proofErr w:type="spellStart"/>
      <w:r w:rsidRPr="005552D5">
        <w:t>which</w:t>
      </w:r>
      <w:proofErr w:type="spellEnd"/>
      <w:r w:rsidRPr="005552D5">
        <w:t xml:space="preserve"> </w:t>
      </w:r>
      <w:proofErr w:type="spellStart"/>
      <w:r w:rsidRPr="005552D5">
        <w:t>will</w:t>
      </w:r>
      <w:proofErr w:type="spellEnd"/>
      <w:r w:rsidRPr="005552D5">
        <w:t xml:space="preserve"> not affect the </w:t>
      </w:r>
      <w:proofErr w:type="spellStart"/>
      <w:r w:rsidRPr="005552D5">
        <w:t>validity</w:t>
      </w:r>
      <w:proofErr w:type="spellEnd"/>
      <w:r w:rsidRPr="005552D5">
        <w:t xml:space="preserve"> of the</w:t>
      </w:r>
      <w:r w:rsidR="00CA7ACE">
        <w:t xml:space="preserve"> </w:t>
      </w:r>
      <w:proofErr w:type="spellStart"/>
      <w:r w:rsidR="00CA7ACE">
        <w:t>Terms</w:t>
      </w:r>
      <w:proofErr w:type="spellEnd"/>
      <w:r w:rsidRPr="005552D5">
        <w:t xml:space="preserve"> and </w:t>
      </w:r>
      <w:proofErr w:type="spellStart"/>
      <w:r w:rsidRPr="005552D5">
        <w:t>its</w:t>
      </w:r>
      <w:proofErr w:type="spellEnd"/>
      <w:r w:rsidRPr="005552D5">
        <w:t xml:space="preserve"> </w:t>
      </w:r>
      <w:proofErr w:type="spellStart"/>
      <w:r w:rsidRPr="005552D5">
        <w:t>other</w:t>
      </w:r>
      <w:proofErr w:type="spellEnd"/>
      <w:r w:rsidRPr="005552D5">
        <w:t xml:space="preserve"> clauses, </w:t>
      </w:r>
      <w:proofErr w:type="spellStart"/>
      <w:r w:rsidRPr="005552D5">
        <w:t>which</w:t>
      </w:r>
      <w:proofErr w:type="spellEnd"/>
      <w:r w:rsidRPr="005552D5">
        <w:t xml:space="preserve"> </w:t>
      </w:r>
      <w:proofErr w:type="spellStart"/>
      <w:r w:rsidRPr="005552D5">
        <w:t>will</w:t>
      </w:r>
      <w:proofErr w:type="spellEnd"/>
      <w:r w:rsidRPr="005552D5">
        <w:t xml:space="preserve"> continue to </w:t>
      </w:r>
      <w:proofErr w:type="spellStart"/>
      <w:r w:rsidRPr="005552D5">
        <w:t>apply</w:t>
      </w:r>
      <w:proofErr w:type="spellEnd"/>
      <w:r w:rsidRPr="005552D5">
        <w:t>.</w:t>
      </w:r>
    </w:p>
    <w:p w14:paraId="52DD49B4" w14:textId="77777777" w:rsidR="005552D5" w:rsidRPr="005552D5" w:rsidRDefault="005552D5" w:rsidP="005A7A05">
      <w:pPr>
        <w:spacing w:after="0" w:line="240" w:lineRule="auto"/>
        <w:contextualSpacing/>
        <w:jc w:val="both"/>
      </w:pPr>
    </w:p>
    <w:p w14:paraId="0E614FB1" w14:textId="0B93E438" w:rsidR="005552D5" w:rsidRPr="00AF3B73" w:rsidRDefault="005552D5" w:rsidP="005A7A05">
      <w:pPr>
        <w:spacing w:after="0" w:line="240" w:lineRule="auto"/>
        <w:contextualSpacing/>
        <w:jc w:val="both"/>
        <w:rPr>
          <w:b/>
          <w:bCs/>
        </w:rPr>
      </w:pPr>
      <w:r w:rsidRPr="00AF3B73">
        <w:rPr>
          <w:b/>
          <w:bCs/>
        </w:rPr>
        <w:t>1</w:t>
      </w:r>
      <w:r w:rsidR="00AF3B73" w:rsidRPr="00AF3B73">
        <w:rPr>
          <w:b/>
          <w:bCs/>
        </w:rPr>
        <w:t>5</w:t>
      </w:r>
      <w:r w:rsidRPr="00AF3B73">
        <w:rPr>
          <w:b/>
          <w:bCs/>
        </w:rPr>
        <w:t>.</w:t>
      </w:r>
      <w:r w:rsidRPr="00AF3B73">
        <w:rPr>
          <w:b/>
          <w:bCs/>
        </w:rPr>
        <w:tab/>
      </w:r>
      <w:proofErr w:type="spellStart"/>
      <w:r w:rsidRPr="00AF3B73">
        <w:rPr>
          <w:b/>
          <w:bCs/>
        </w:rPr>
        <w:t>Requests</w:t>
      </w:r>
      <w:proofErr w:type="spellEnd"/>
      <w:r w:rsidRPr="00AF3B73">
        <w:rPr>
          <w:b/>
          <w:bCs/>
        </w:rPr>
        <w:t xml:space="preserve">, </w:t>
      </w:r>
      <w:proofErr w:type="spellStart"/>
      <w:r w:rsidRPr="00AF3B73">
        <w:rPr>
          <w:b/>
          <w:bCs/>
        </w:rPr>
        <w:t>comments</w:t>
      </w:r>
      <w:proofErr w:type="spellEnd"/>
      <w:r w:rsidRPr="00AF3B73">
        <w:rPr>
          <w:b/>
          <w:bCs/>
        </w:rPr>
        <w:t xml:space="preserve">, suggestions </w:t>
      </w:r>
    </w:p>
    <w:p w14:paraId="463AEFD9" w14:textId="77777777" w:rsidR="005552D5" w:rsidRPr="005552D5" w:rsidRDefault="005552D5" w:rsidP="005A7A05">
      <w:pPr>
        <w:spacing w:after="0" w:line="240" w:lineRule="auto"/>
        <w:contextualSpacing/>
        <w:jc w:val="both"/>
      </w:pPr>
    </w:p>
    <w:p w14:paraId="5986EEC3" w14:textId="53FBAF86" w:rsidR="005552D5" w:rsidRPr="005552D5" w:rsidRDefault="005552D5" w:rsidP="005A7A05">
      <w:pPr>
        <w:spacing w:after="0" w:line="240" w:lineRule="auto"/>
        <w:contextualSpacing/>
        <w:jc w:val="both"/>
      </w:pPr>
      <w:r w:rsidRPr="005552D5">
        <w:t xml:space="preserve">The User </w:t>
      </w:r>
      <w:proofErr w:type="spellStart"/>
      <w:r w:rsidRPr="005552D5">
        <w:t>may</w:t>
      </w:r>
      <w:proofErr w:type="spellEnd"/>
      <w:r w:rsidRPr="005552D5">
        <w:t xml:space="preserve"> </w:t>
      </w:r>
      <w:proofErr w:type="spellStart"/>
      <w:r w:rsidRPr="005552D5">
        <w:t>make</w:t>
      </w:r>
      <w:proofErr w:type="spellEnd"/>
      <w:r w:rsidRPr="005552D5">
        <w:t xml:space="preserve"> </w:t>
      </w:r>
      <w:proofErr w:type="spellStart"/>
      <w:r w:rsidRPr="005552D5">
        <w:t>requests</w:t>
      </w:r>
      <w:proofErr w:type="spellEnd"/>
      <w:r w:rsidRPr="005552D5">
        <w:t xml:space="preserve">, </w:t>
      </w:r>
      <w:proofErr w:type="spellStart"/>
      <w:r w:rsidRPr="005552D5">
        <w:t>comments</w:t>
      </w:r>
      <w:proofErr w:type="spellEnd"/>
      <w:r w:rsidRPr="005552D5">
        <w:t xml:space="preserve"> and suggestions by </w:t>
      </w:r>
      <w:proofErr w:type="spellStart"/>
      <w:r w:rsidRPr="005552D5">
        <w:t>addressing</w:t>
      </w:r>
      <w:proofErr w:type="spellEnd"/>
      <w:r w:rsidRPr="005552D5">
        <w:t xml:space="preserve"> the </w:t>
      </w:r>
      <w:proofErr w:type="spellStart"/>
      <w:r w:rsidRPr="005552D5">
        <w:t>Company</w:t>
      </w:r>
      <w:proofErr w:type="spellEnd"/>
      <w:r w:rsidRPr="005552D5">
        <w:t xml:space="preserve"> via the contact </w:t>
      </w:r>
      <w:proofErr w:type="gramStart"/>
      <w:r w:rsidRPr="005552D5">
        <w:t>e-mail</w:t>
      </w:r>
      <w:proofErr w:type="gramEnd"/>
      <w:r w:rsidRPr="005552D5">
        <w:t xml:space="preserve"> </w:t>
      </w:r>
      <w:proofErr w:type="spellStart"/>
      <w:r w:rsidRPr="005552D5">
        <w:t>contact@ebb.global</w:t>
      </w:r>
      <w:proofErr w:type="spellEnd"/>
      <w:r w:rsidRPr="005552D5">
        <w:t xml:space="preserve">, </w:t>
      </w:r>
      <w:proofErr w:type="spellStart"/>
      <w:r w:rsidRPr="005552D5">
        <w:t>providing</w:t>
      </w:r>
      <w:proofErr w:type="spellEnd"/>
      <w:r w:rsidRPr="005552D5">
        <w:t xml:space="preserve"> </w:t>
      </w:r>
      <w:proofErr w:type="spellStart"/>
      <w:r w:rsidRPr="005552D5">
        <w:t>sufficient</w:t>
      </w:r>
      <w:proofErr w:type="spellEnd"/>
      <w:r w:rsidRPr="005552D5">
        <w:t xml:space="preserve"> </w:t>
      </w:r>
      <w:proofErr w:type="spellStart"/>
      <w:r w:rsidRPr="005552D5">
        <w:t>details</w:t>
      </w:r>
      <w:proofErr w:type="spellEnd"/>
      <w:r w:rsidRPr="005552D5">
        <w:t xml:space="preserve">, a </w:t>
      </w:r>
      <w:proofErr w:type="spellStart"/>
      <w:r w:rsidRPr="005552D5">
        <w:t>clear</w:t>
      </w:r>
      <w:proofErr w:type="spellEnd"/>
      <w:r w:rsidRPr="005552D5">
        <w:t xml:space="preserve"> description and the </w:t>
      </w:r>
      <w:proofErr w:type="spellStart"/>
      <w:r w:rsidRPr="005552D5">
        <w:t>reasons</w:t>
      </w:r>
      <w:proofErr w:type="spellEnd"/>
      <w:r w:rsidRPr="005552D5">
        <w:t xml:space="preserve"> for the </w:t>
      </w:r>
      <w:proofErr w:type="spellStart"/>
      <w:r w:rsidRPr="005552D5">
        <w:t>request</w:t>
      </w:r>
      <w:proofErr w:type="spellEnd"/>
      <w:r w:rsidRPr="005552D5">
        <w:t xml:space="preserve">. </w:t>
      </w:r>
      <w:proofErr w:type="spellStart"/>
      <w:r w:rsidRPr="005552D5">
        <w:t>Requests</w:t>
      </w:r>
      <w:proofErr w:type="spellEnd"/>
      <w:r w:rsidRPr="005552D5">
        <w:t xml:space="preserve"> are </w:t>
      </w:r>
      <w:proofErr w:type="spellStart"/>
      <w:r w:rsidRPr="005552D5">
        <w:t>usually</w:t>
      </w:r>
      <w:proofErr w:type="spellEnd"/>
      <w:r w:rsidRPr="005552D5">
        <w:t xml:space="preserve"> </w:t>
      </w:r>
      <w:proofErr w:type="spellStart"/>
      <w:r w:rsidRPr="005552D5">
        <w:t>processed</w:t>
      </w:r>
      <w:proofErr w:type="spellEnd"/>
      <w:r w:rsidRPr="005552D5">
        <w:t xml:space="preserve"> </w:t>
      </w:r>
      <w:proofErr w:type="spellStart"/>
      <w:r w:rsidRPr="005552D5">
        <w:t>within</w:t>
      </w:r>
      <w:proofErr w:type="spellEnd"/>
      <w:r w:rsidRPr="005552D5">
        <w:t xml:space="preserve"> </w:t>
      </w:r>
      <w:r w:rsidR="00AF3B73">
        <w:t>8</w:t>
      </w:r>
      <w:r w:rsidRPr="005552D5">
        <w:t xml:space="preserve"> (</w:t>
      </w:r>
      <w:proofErr w:type="spellStart"/>
      <w:r w:rsidR="00AF3B73">
        <w:t>eight</w:t>
      </w:r>
      <w:proofErr w:type="spellEnd"/>
      <w:r w:rsidRPr="005552D5">
        <w:t xml:space="preserve">) </w:t>
      </w:r>
      <w:proofErr w:type="spellStart"/>
      <w:r w:rsidRPr="005552D5">
        <w:t>working</w:t>
      </w:r>
      <w:proofErr w:type="spellEnd"/>
      <w:r w:rsidRPr="005552D5">
        <w:t xml:space="preserve"> </w:t>
      </w:r>
      <w:proofErr w:type="spellStart"/>
      <w:r w:rsidRPr="005552D5">
        <w:t>days</w:t>
      </w:r>
      <w:proofErr w:type="spellEnd"/>
      <w:r w:rsidRPr="005552D5">
        <w:t>.</w:t>
      </w:r>
    </w:p>
    <w:sectPr w:rsidR="005552D5" w:rsidRPr="00555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5EC63" w14:textId="77777777" w:rsidR="009B09DA" w:rsidRDefault="009B09DA" w:rsidP="009B09DA">
      <w:pPr>
        <w:spacing w:after="0" w:line="240" w:lineRule="auto"/>
      </w:pPr>
      <w:r>
        <w:separator/>
      </w:r>
    </w:p>
  </w:endnote>
  <w:endnote w:type="continuationSeparator" w:id="0">
    <w:p w14:paraId="3BF10AA4" w14:textId="77777777" w:rsidR="009B09DA" w:rsidRDefault="009B09DA" w:rsidP="009B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ECB7" w14:textId="77777777" w:rsidR="009B09DA" w:rsidRDefault="009B09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BE88" w14:textId="77777777" w:rsidR="009B09DA" w:rsidRDefault="009B09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A8C8" w14:textId="77777777" w:rsidR="009B09DA" w:rsidRDefault="009B09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475D" w14:textId="77777777" w:rsidR="009B09DA" w:rsidRDefault="009B09DA" w:rsidP="009B09DA">
      <w:pPr>
        <w:spacing w:after="0" w:line="240" w:lineRule="auto"/>
      </w:pPr>
      <w:r>
        <w:separator/>
      </w:r>
    </w:p>
  </w:footnote>
  <w:footnote w:type="continuationSeparator" w:id="0">
    <w:p w14:paraId="40FBACA4" w14:textId="77777777" w:rsidR="009B09DA" w:rsidRDefault="009B09DA" w:rsidP="009B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B95F" w14:textId="77777777" w:rsidR="009B09DA" w:rsidRDefault="009B09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0052" w14:textId="77777777" w:rsidR="009B09DA" w:rsidRDefault="009B09D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54A4" w14:textId="77777777" w:rsidR="009B09DA" w:rsidRDefault="009B09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17EE5"/>
    <w:multiLevelType w:val="multilevel"/>
    <w:tmpl w:val="BF62B93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433982"/>
    <w:multiLevelType w:val="hybridMultilevel"/>
    <w:tmpl w:val="E14CE424"/>
    <w:lvl w:ilvl="0" w:tplc="B8C04810">
      <w:start w:val="1"/>
      <w:numFmt w:val="decimal"/>
      <w:lvlText w:val="%1."/>
      <w:lvlJc w:val="left"/>
      <w:pPr>
        <w:ind w:left="1020" w:hanging="360"/>
      </w:pPr>
    </w:lvl>
    <w:lvl w:ilvl="1" w:tplc="148A6AE2">
      <w:start w:val="1"/>
      <w:numFmt w:val="decimal"/>
      <w:lvlText w:val="%2."/>
      <w:lvlJc w:val="left"/>
      <w:pPr>
        <w:ind w:left="1020" w:hanging="360"/>
      </w:pPr>
    </w:lvl>
    <w:lvl w:ilvl="2" w:tplc="CD32730C">
      <w:start w:val="1"/>
      <w:numFmt w:val="decimal"/>
      <w:lvlText w:val="%3."/>
      <w:lvlJc w:val="left"/>
      <w:pPr>
        <w:ind w:left="1020" w:hanging="360"/>
      </w:pPr>
    </w:lvl>
    <w:lvl w:ilvl="3" w:tplc="33DE1ED4">
      <w:start w:val="1"/>
      <w:numFmt w:val="decimal"/>
      <w:lvlText w:val="%4."/>
      <w:lvlJc w:val="left"/>
      <w:pPr>
        <w:ind w:left="1020" w:hanging="360"/>
      </w:pPr>
    </w:lvl>
    <w:lvl w:ilvl="4" w:tplc="F6664EA8">
      <w:start w:val="1"/>
      <w:numFmt w:val="decimal"/>
      <w:lvlText w:val="%5."/>
      <w:lvlJc w:val="left"/>
      <w:pPr>
        <w:ind w:left="1020" w:hanging="360"/>
      </w:pPr>
    </w:lvl>
    <w:lvl w:ilvl="5" w:tplc="E51C1514">
      <w:start w:val="1"/>
      <w:numFmt w:val="decimal"/>
      <w:lvlText w:val="%6."/>
      <w:lvlJc w:val="left"/>
      <w:pPr>
        <w:ind w:left="1020" w:hanging="360"/>
      </w:pPr>
    </w:lvl>
    <w:lvl w:ilvl="6" w:tplc="1F428376">
      <w:start w:val="1"/>
      <w:numFmt w:val="decimal"/>
      <w:lvlText w:val="%7."/>
      <w:lvlJc w:val="left"/>
      <w:pPr>
        <w:ind w:left="1020" w:hanging="360"/>
      </w:pPr>
    </w:lvl>
    <w:lvl w:ilvl="7" w:tplc="B2AADBB0">
      <w:start w:val="1"/>
      <w:numFmt w:val="decimal"/>
      <w:lvlText w:val="%8."/>
      <w:lvlJc w:val="left"/>
      <w:pPr>
        <w:ind w:left="1020" w:hanging="360"/>
      </w:pPr>
    </w:lvl>
    <w:lvl w:ilvl="8" w:tplc="84DC5AF4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49684FF6"/>
    <w:multiLevelType w:val="hybridMultilevel"/>
    <w:tmpl w:val="93361A22"/>
    <w:lvl w:ilvl="0" w:tplc="F746CD38">
      <w:start w:val="1"/>
      <w:numFmt w:val="decimal"/>
      <w:lvlText w:val="%1."/>
      <w:lvlJc w:val="left"/>
      <w:pPr>
        <w:ind w:left="1020" w:hanging="360"/>
      </w:pPr>
    </w:lvl>
    <w:lvl w:ilvl="1" w:tplc="9D6CCA16">
      <w:start w:val="1"/>
      <w:numFmt w:val="decimal"/>
      <w:lvlText w:val="%2."/>
      <w:lvlJc w:val="left"/>
      <w:pPr>
        <w:ind w:left="1020" w:hanging="360"/>
      </w:pPr>
    </w:lvl>
    <w:lvl w:ilvl="2" w:tplc="3078D5EA">
      <w:start w:val="1"/>
      <w:numFmt w:val="decimal"/>
      <w:lvlText w:val="%3."/>
      <w:lvlJc w:val="left"/>
      <w:pPr>
        <w:ind w:left="1020" w:hanging="360"/>
      </w:pPr>
    </w:lvl>
    <w:lvl w:ilvl="3" w:tplc="FD183FDC">
      <w:start w:val="1"/>
      <w:numFmt w:val="decimal"/>
      <w:lvlText w:val="%4."/>
      <w:lvlJc w:val="left"/>
      <w:pPr>
        <w:ind w:left="1020" w:hanging="360"/>
      </w:pPr>
    </w:lvl>
    <w:lvl w:ilvl="4" w:tplc="580C2182">
      <w:start w:val="1"/>
      <w:numFmt w:val="decimal"/>
      <w:lvlText w:val="%5."/>
      <w:lvlJc w:val="left"/>
      <w:pPr>
        <w:ind w:left="1020" w:hanging="360"/>
      </w:pPr>
    </w:lvl>
    <w:lvl w:ilvl="5" w:tplc="D1B002FC">
      <w:start w:val="1"/>
      <w:numFmt w:val="decimal"/>
      <w:lvlText w:val="%6."/>
      <w:lvlJc w:val="left"/>
      <w:pPr>
        <w:ind w:left="1020" w:hanging="360"/>
      </w:pPr>
    </w:lvl>
    <w:lvl w:ilvl="6" w:tplc="D0C82E8A">
      <w:start w:val="1"/>
      <w:numFmt w:val="decimal"/>
      <w:lvlText w:val="%7."/>
      <w:lvlJc w:val="left"/>
      <w:pPr>
        <w:ind w:left="1020" w:hanging="360"/>
      </w:pPr>
    </w:lvl>
    <w:lvl w:ilvl="7" w:tplc="EF842362">
      <w:start w:val="1"/>
      <w:numFmt w:val="decimal"/>
      <w:lvlText w:val="%8."/>
      <w:lvlJc w:val="left"/>
      <w:pPr>
        <w:ind w:left="1020" w:hanging="360"/>
      </w:pPr>
    </w:lvl>
    <w:lvl w:ilvl="8" w:tplc="D02CA46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76F84BD2"/>
    <w:multiLevelType w:val="hybridMultilevel"/>
    <w:tmpl w:val="0A3CE286"/>
    <w:lvl w:ilvl="0" w:tplc="E0B8AE86">
      <w:start w:val="1"/>
      <w:numFmt w:val="decimal"/>
      <w:lvlText w:val="%1."/>
      <w:lvlJc w:val="left"/>
      <w:pPr>
        <w:ind w:left="1020" w:hanging="360"/>
      </w:pPr>
    </w:lvl>
    <w:lvl w:ilvl="1" w:tplc="00C84EA8">
      <w:start w:val="1"/>
      <w:numFmt w:val="decimal"/>
      <w:lvlText w:val="%2."/>
      <w:lvlJc w:val="left"/>
      <w:pPr>
        <w:ind w:left="1020" w:hanging="360"/>
      </w:pPr>
    </w:lvl>
    <w:lvl w:ilvl="2" w:tplc="DABABA38">
      <w:start w:val="1"/>
      <w:numFmt w:val="decimal"/>
      <w:lvlText w:val="%3."/>
      <w:lvlJc w:val="left"/>
      <w:pPr>
        <w:ind w:left="1020" w:hanging="360"/>
      </w:pPr>
    </w:lvl>
    <w:lvl w:ilvl="3" w:tplc="911ECFBA">
      <w:start w:val="1"/>
      <w:numFmt w:val="decimal"/>
      <w:lvlText w:val="%4."/>
      <w:lvlJc w:val="left"/>
      <w:pPr>
        <w:ind w:left="1020" w:hanging="360"/>
      </w:pPr>
    </w:lvl>
    <w:lvl w:ilvl="4" w:tplc="B95815BC">
      <w:start w:val="1"/>
      <w:numFmt w:val="decimal"/>
      <w:lvlText w:val="%5."/>
      <w:lvlJc w:val="left"/>
      <w:pPr>
        <w:ind w:left="1020" w:hanging="360"/>
      </w:pPr>
    </w:lvl>
    <w:lvl w:ilvl="5" w:tplc="40B23670">
      <w:start w:val="1"/>
      <w:numFmt w:val="decimal"/>
      <w:lvlText w:val="%6."/>
      <w:lvlJc w:val="left"/>
      <w:pPr>
        <w:ind w:left="1020" w:hanging="360"/>
      </w:pPr>
    </w:lvl>
    <w:lvl w:ilvl="6" w:tplc="EA58D64E">
      <w:start w:val="1"/>
      <w:numFmt w:val="decimal"/>
      <w:lvlText w:val="%7."/>
      <w:lvlJc w:val="left"/>
      <w:pPr>
        <w:ind w:left="1020" w:hanging="360"/>
      </w:pPr>
    </w:lvl>
    <w:lvl w:ilvl="7" w:tplc="EB9689D4">
      <w:start w:val="1"/>
      <w:numFmt w:val="decimal"/>
      <w:lvlText w:val="%8."/>
      <w:lvlJc w:val="left"/>
      <w:pPr>
        <w:ind w:left="1020" w:hanging="360"/>
      </w:pPr>
    </w:lvl>
    <w:lvl w:ilvl="8" w:tplc="F7A88CAC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79B90E69"/>
    <w:multiLevelType w:val="hybridMultilevel"/>
    <w:tmpl w:val="E6EEBE08"/>
    <w:lvl w:ilvl="0" w:tplc="C39821E6">
      <w:start w:val="1"/>
      <w:numFmt w:val="decimal"/>
      <w:lvlText w:val="%1."/>
      <w:lvlJc w:val="left"/>
      <w:pPr>
        <w:ind w:left="1020" w:hanging="360"/>
      </w:pPr>
    </w:lvl>
    <w:lvl w:ilvl="1" w:tplc="D2440DE2">
      <w:start w:val="1"/>
      <w:numFmt w:val="decimal"/>
      <w:lvlText w:val="%2."/>
      <w:lvlJc w:val="left"/>
      <w:pPr>
        <w:ind w:left="1020" w:hanging="360"/>
      </w:pPr>
    </w:lvl>
    <w:lvl w:ilvl="2" w:tplc="F176F19C">
      <w:start w:val="1"/>
      <w:numFmt w:val="decimal"/>
      <w:lvlText w:val="%3."/>
      <w:lvlJc w:val="left"/>
      <w:pPr>
        <w:ind w:left="1020" w:hanging="360"/>
      </w:pPr>
    </w:lvl>
    <w:lvl w:ilvl="3" w:tplc="B5504C9C">
      <w:start w:val="1"/>
      <w:numFmt w:val="decimal"/>
      <w:lvlText w:val="%4."/>
      <w:lvlJc w:val="left"/>
      <w:pPr>
        <w:ind w:left="1020" w:hanging="360"/>
      </w:pPr>
    </w:lvl>
    <w:lvl w:ilvl="4" w:tplc="83D6424A">
      <w:start w:val="1"/>
      <w:numFmt w:val="decimal"/>
      <w:lvlText w:val="%5."/>
      <w:lvlJc w:val="left"/>
      <w:pPr>
        <w:ind w:left="1020" w:hanging="360"/>
      </w:pPr>
    </w:lvl>
    <w:lvl w:ilvl="5" w:tplc="72F8FE46">
      <w:start w:val="1"/>
      <w:numFmt w:val="decimal"/>
      <w:lvlText w:val="%6."/>
      <w:lvlJc w:val="left"/>
      <w:pPr>
        <w:ind w:left="1020" w:hanging="360"/>
      </w:pPr>
    </w:lvl>
    <w:lvl w:ilvl="6" w:tplc="901857AC">
      <w:start w:val="1"/>
      <w:numFmt w:val="decimal"/>
      <w:lvlText w:val="%7."/>
      <w:lvlJc w:val="left"/>
      <w:pPr>
        <w:ind w:left="1020" w:hanging="360"/>
      </w:pPr>
    </w:lvl>
    <w:lvl w:ilvl="7" w:tplc="C3E821C6">
      <w:start w:val="1"/>
      <w:numFmt w:val="decimal"/>
      <w:lvlText w:val="%8."/>
      <w:lvlJc w:val="left"/>
      <w:pPr>
        <w:ind w:left="1020" w:hanging="360"/>
      </w:pPr>
    </w:lvl>
    <w:lvl w:ilvl="8" w:tplc="FA7C23A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7ABC517D"/>
    <w:multiLevelType w:val="hybridMultilevel"/>
    <w:tmpl w:val="076AD4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22042">
    <w:abstractNumId w:val="5"/>
  </w:num>
  <w:num w:numId="2" w16cid:durableId="1656297189">
    <w:abstractNumId w:val="1"/>
  </w:num>
  <w:num w:numId="3" w16cid:durableId="1065104635">
    <w:abstractNumId w:val="4"/>
  </w:num>
  <w:num w:numId="4" w16cid:durableId="1237934401">
    <w:abstractNumId w:val="2"/>
  </w:num>
  <w:num w:numId="5" w16cid:durableId="651062828">
    <w:abstractNumId w:val="3"/>
  </w:num>
  <w:num w:numId="6" w16cid:durableId="208726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1A"/>
    <w:rsid w:val="00002B55"/>
    <w:rsid w:val="00006F62"/>
    <w:rsid w:val="0001691B"/>
    <w:rsid w:val="00035474"/>
    <w:rsid w:val="0007186D"/>
    <w:rsid w:val="00097D10"/>
    <w:rsid w:val="000C0C9D"/>
    <w:rsid w:val="000D155E"/>
    <w:rsid w:val="000D6C99"/>
    <w:rsid w:val="00127EBF"/>
    <w:rsid w:val="00143E3C"/>
    <w:rsid w:val="00174A89"/>
    <w:rsid w:val="001A4E12"/>
    <w:rsid w:val="001B1CAD"/>
    <w:rsid w:val="001B36DA"/>
    <w:rsid w:val="001B3744"/>
    <w:rsid w:val="001E63C4"/>
    <w:rsid w:val="001F0833"/>
    <w:rsid w:val="001F407D"/>
    <w:rsid w:val="00215FF7"/>
    <w:rsid w:val="00216BE4"/>
    <w:rsid w:val="002275E7"/>
    <w:rsid w:val="00231BC2"/>
    <w:rsid w:val="00233FC0"/>
    <w:rsid w:val="00236912"/>
    <w:rsid w:val="00253ACF"/>
    <w:rsid w:val="00254047"/>
    <w:rsid w:val="002619D4"/>
    <w:rsid w:val="00280FE1"/>
    <w:rsid w:val="002857EC"/>
    <w:rsid w:val="002C70E4"/>
    <w:rsid w:val="002E21E7"/>
    <w:rsid w:val="003231F3"/>
    <w:rsid w:val="00325923"/>
    <w:rsid w:val="00353DED"/>
    <w:rsid w:val="00373B0F"/>
    <w:rsid w:val="00375AFB"/>
    <w:rsid w:val="003818D4"/>
    <w:rsid w:val="00397051"/>
    <w:rsid w:val="003B50E1"/>
    <w:rsid w:val="003B5495"/>
    <w:rsid w:val="003B6B2C"/>
    <w:rsid w:val="003E0385"/>
    <w:rsid w:val="003E456B"/>
    <w:rsid w:val="00400472"/>
    <w:rsid w:val="00407087"/>
    <w:rsid w:val="0045129E"/>
    <w:rsid w:val="00451E14"/>
    <w:rsid w:val="00453AFA"/>
    <w:rsid w:val="0048381D"/>
    <w:rsid w:val="004A54E4"/>
    <w:rsid w:val="004C2EA8"/>
    <w:rsid w:val="004C5498"/>
    <w:rsid w:val="004F1AEA"/>
    <w:rsid w:val="00516A1A"/>
    <w:rsid w:val="00516EC3"/>
    <w:rsid w:val="00531B48"/>
    <w:rsid w:val="00531E82"/>
    <w:rsid w:val="00544E06"/>
    <w:rsid w:val="00546664"/>
    <w:rsid w:val="005508A1"/>
    <w:rsid w:val="005552D5"/>
    <w:rsid w:val="00555CEE"/>
    <w:rsid w:val="005669B7"/>
    <w:rsid w:val="005707E8"/>
    <w:rsid w:val="00581BDB"/>
    <w:rsid w:val="005945A1"/>
    <w:rsid w:val="005A06DA"/>
    <w:rsid w:val="005A3914"/>
    <w:rsid w:val="005A7A05"/>
    <w:rsid w:val="005B4C71"/>
    <w:rsid w:val="005C7538"/>
    <w:rsid w:val="005D587A"/>
    <w:rsid w:val="005F5CF3"/>
    <w:rsid w:val="005F65EA"/>
    <w:rsid w:val="00600D75"/>
    <w:rsid w:val="00660806"/>
    <w:rsid w:val="0069560A"/>
    <w:rsid w:val="006A08BE"/>
    <w:rsid w:val="006D6C9E"/>
    <w:rsid w:val="006E64D7"/>
    <w:rsid w:val="00710B7C"/>
    <w:rsid w:val="007169FB"/>
    <w:rsid w:val="00732125"/>
    <w:rsid w:val="00733010"/>
    <w:rsid w:val="007421C2"/>
    <w:rsid w:val="00774894"/>
    <w:rsid w:val="007763E8"/>
    <w:rsid w:val="00797059"/>
    <w:rsid w:val="007E428B"/>
    <w:rsid w:val="007F7B18"/>
    <w:rsid w:val="0082622F"/>
    <w:rsid w:val="00840EBB"/>
    <w:rsid w:val="00844231"/>
    <w:rsid w:val="00852D89"/>
    <w:rsid w:val="00861650"/>
    <w:rsid w:val="00872242"/>
    <w:rsid w:val="008765B9"/>
    <w:rsid w:val="008824E8"/>
    <w:rsid w:val="008B414C"/>
    <w:rsid w:val="008B718A"/>
    <w:rsid w:val="008F172A"/>
    <w:rsid w:val="009118C8"/>
    <w:rsid w:val="009123BC"/>
    <w:rsid w:val="00914ABA"/>
    <w:rsid w:val="00924915"/>
    <w:rsid w:val="00925A27"/>
    <w:rsid w:val="00933427"/>
    <w:rsid w:val="00943B2B"/>
    <w:rsid w:val="009456C4"/>
    <w:rsid w:val="00951101"/>
    <w:rsid w:val="009529A0"/>
    <w:rsid w:val="0096393E"/>
    <w:rsid w:val="00965B75"/>
    <w:rsid w:val="009A3DA1"/>
    <w:rsid w:val="009B09DA"/>
    <w:rsid w:val="009C033F"/>
    <w:rsid w:val="009C609C"/>
    <w:rsid w:val="009C7595"/>
    <w:rsid w:val="009D7EC5"/>
    <w:rsid w:val="00A076D2"/>
    <w:rsid w:val="00A830C1"/>
    <w:rsid w:val="00AA71C1"/>
    <w:rsid w:val="00AD032D"/>
    <w:rsid w:val="00AF3B73"/>
    <w:rsid w:val="00AF499D"/>
    <w:rsid w:val="00AF7B61"/>
    <w:rsid w:val="00B034BF"/>
    <w:rsid w:val="00B6684E"/>
    <w:rsid w:val="00B707C4"/>
    <w:rsid w:val="00BA5E3D"/>
    <w:rsid w:val="00BB6475"/>
    <w:rsid w:val="00BC2443"/>
    <w:rsid w:val="00BF7310"/>
    <w:rsid w:val="00C1362D"/>
    <w:rsid w:val="00C62209"/>
    <w:rsid w:val="00C63D95"/>
    <w:rsid w:val="00C829C3"/>
    <w:rsid w:val="00C8721C"/>
    <w:rsid w:val="00C9656F"/>
    <w:rsid w:val="00CA4356"/>
    <w:rsid w:val="00CA7ACE"/>
    <w:rsid w:val="00CB5D9C"/>
    <w:rsid w:val="00CC7433"/>
    <w:rsid w:val="00CE5DC0"/>
    <w:rsid w:val="00D06A43"/>
    <w:rsid w:val="00D07402"/>
    <w:rsid w:val="00D14F4B"/>
    <w:rsid w:val="00D245C9"/>
    <w:rsid w:val="00D349F8"/>
    <w:rsid w:val="00D536B5"/>
    <w:rsid w:val="00D61157"/>
    <w:rsid w:val="00D72553"/>
    <w:rsid w:val="00D73342"/>
    <w:rsid w:val="00D86D5B"/>
    <w:rsid w:val="00DA3243"/>
    <w:rsid w:val="00DB2199"/>
    <w:rsid w:val="00DB2A83"/>
    <w:rsid w:val="00DE7109"/>
    <w:rsid w:val="00DF7F55"/>
    <w:rsid w:val="00E00E93"/>
    <w:rsid w:val="00E13A8C"/>
    <w:rsid w:val="00E20366"/>
    <w:rsid w:val="00E238DB"/>
    <w:rsid w:val="00E314A4"/>
    <w:rsid w:val="00E42D6F"/>
    <w:rsid w:val="00E4738D"/>
    <w:rsid w:val="00E5690E"/>
    <w:rsid w:val="00E66273"/>
    <w:rsid w:val="00E74473"/>
    <w:rsid w:val="00E819C8"/>
    <w:rsid w:val="00E97831"/>
    <w:rsid w:val="00EA1A17"/>
    <w:rsid w:val="00EA6ACD"/>
    <w:rsid w:val="00EE2577"/>
    <w:rsid w:val="00F10CF4"/>
    <w:rsid w:val="00F27FF9"/>
    <w:rsid w:val="00F404F0"/>
    <w:rsid w:val="00F6658F"/>
    <w:rsid w:val="00FB56E7"/>
    <w:rsid w:val="00FB5732"/>
    <w:rsid w:val="00FC23BC"/>
    <w:rsid w:val="00FD4A0C"/>
    <w:rsid w:val="00FD7352"/>
    <w:rsid w:val="00FD784F"/>
    <w:rsid w:val="00FE112D"/>
    <w:rsid w:val="00FE2D09"/>
    <w:rsid w:val="00FE362F"/>
    <w:rsid w:val="00FE7976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B647"/>
  <w15:chartTrackingRefBased/>
  <w15:docId w15:val="{7F9F26E8-C42B-4376-9E06-624DC6E1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6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6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6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6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6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6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6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6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6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6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6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6A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6A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6A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6A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6A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6A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6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6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6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6A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6A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6A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6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6A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6A1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552D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52D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203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03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03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03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036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B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9DA"/>
  </w:style>
  <w:style w:type="paragraph" w:styleId="Pieddepage">
    <w:name w:val="footer"/>
    <w:basedOn w:val="Normal"/>
    <w:link w:val="PieddepageCar"/>
    <w:uiPriority w:val="99"/>
    <w:unhideWhenUsed/>
    <w:rsid w:val="009B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bb.global/project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1501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Weil</dc:creator>
  <cp:keywords/>
  <dc:description/>
  <cp:lastModifiedBy>Josephine Weil</cp:lastModifiedBy>
  <cp:revision>185</cp:revision>
  <dcterms:created xsi:type="dcterms:W3CDTF">2024-09-12T08:28:00Z</dcterms:created>
  <dcterms:modified xsi:type="dcterms:W3CDTF">2024-09-12T20:00:00Z</dcterms:modified>
</cp:coreProperties>
</file>